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23CA" w14:textId="791B056F" w:rsidR="000942E5" w:rsidRPr="00E263A1" w:rsidRDefault="000942E5" w:rsidP="007D4B8A">
      <w:pPr>
        <w:pStyle w:val="a3"/>
        <w:jc w:val="center"/>
        <w:rPr>
          <w:rStyle w:val="FontStyle18"/>
          <w:sz w:val="22"/>
          <w:szCs w:val="22"/>
        </w:rPr>
      </w:pPr>
      <w:r w:rsidRPr="00E263A1">
        <w:rPr>
          <w:rStyle w:val="FontStyle18"/>
          <w:sz w:val="22"/>
          <w:szCs w:val="22"/>
        </w:rPr>
        <w:t xml:space="preserve">Договор аренды нежилого помещения № </w:t>
      </w:r>
      <w:r w:rsidR="00F804AA">
        <w:rPr>
          <w:rStyle w:val="FontStyle18"/>
          <w:sz w:val="22"/>
          <w:szCs w:val="22"/>
        </w:rPr>
        <w:t>6</w:t>
      </w:r>
      <w:r w:rsidR="00C50215">
        <w:rPr>
          <w:rStyle w:val="FontStyle18"/>
          <w:sz w:val="22"/>
          <w:szCs w:val="22"/>
        </w:rPr>
        <w:t>7</w:t>
      </w:r>
    </w:p>
    <w:p w14:paraId="5FCCBF4B" w14:textId="77777777" w:rsidR="000942E5" w:rsidRPr="00E263A1" w:rsidRDefault="000942E5" w:rsidP="007D4B8A">
      <w:pPr>
        <w:pStyle w:val="a3"/>
        <w:jc w:val="both"/>
        <w:rPr>
          <w:sz w:val="22"/>
          <w:szCs w:val="22"/>
        </w:rPr>
      </w:pPr>
    </w:p>
    <w:p w14:paraId="4CD381F4" w14:textId="2765047E" w:rsidR="000942E5" w:rsidRPr="00E263A1" w:rsidRDefault="000942E5" w:rsidP="007D4B8A">
      <w:pPr>
        <w:pStyle w:val="a3"/>
        <w:jc w:val="both"/>
        <w:rPr>
          <w:rStyle w:val="FontStyle19"/>
          <w:sz w:val="22"/>
          <w:szCs w:val="22"/>
        </w:rPr>
      </w:pPr>
      <w:r w:rsidRPr="00E263A1">
        <w:rPr>
          <w:rStyle w:val="FontStyle19"/>
          <w:sz w:val="22"/>
          <w:szCs w:val="22"/>
        </w:rPr>
        <w:t xml:space="preserve">г. </w:t>
      </w:r>
      <w:r w:rsidR="00CB77DB">
        <w:rPr>
          <w:rStyle w:val="FontStyle19"/>
          <w:sz w:val="22"/>
          <w:szCs w:val="22"/>
        </w:rPr>
        <w:t>Москва</w:t>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t xml:space="preserve">«» </w:t>
      </w:r>
      <w:r w:rsidR="00490C49">
        <w:rPr>
          <w:rStyle w:val="FontStyle19"/>
          <w:sz w:val="22"/>
          <w:szCs w:val="22"/>
        </w:rPr>
        <w:t>апреля</w:t>
      </w:r>
      <w:r w:rsidR="00F804AA">
        <w:rPr>
          <w:rStyle w:val="FontStyle19"/>
          <w:sz w:val="22"/>
          <w:szCs w:val="22"/>
        </w:rPr>
        <w:t xml:space="preserve"> </w:t>
      </w:r>
      <w:r w:rsidR="004D2CCD">
        <w:rPr>
          <w:rStyle w:val="FontStyle19"/>
          <w:sz w:val="22"/>
          <w:szCs w:val="22"/>
        </w:rPr>
        <w:t>202</w:t>
      </w:r>
      <w:r w:rsidR="00F804AA">
        <w:rPr>
          <w:rStyle w:val="FontStyle19"/>
          <w:sz w:val="22"/>
          <w:szCs w:val="22"/>
        </w:rPr>
        <w:t>4</w:t>
      </w:r>
      <w:r w:rsidRPr="00E263A1">
        <w:rPr>
          <w:rStyle w:val="FontStyle19"/>
          <w:sz w:val="22"/>
          <w:szCs w:val="22"/>
        </w:rPr>
        <w:t xml:space="preserve"> г.</w:t>
      </w:r>
    </w:p>
    <w:p w14:paraId="692D4215" w14:textId="77777777" w:rsidR="000942E5" w:rsidRPr="00E263A1" w:rsidRDefault="000942E5" w:rsidP="007D4B8A">
      <w:pPr>
        <w:pStyle w:val="a3"/>
        <w:jc w:val="both"/>
        <w:rPr>
          <w:sz w:val="22"/>
          <w:szCs w:val="22"/>
        </w:rPr>
      </w:pPr>
    </w:p>
    <w:p w14:paraId="084D14AC" w14:textId="77777777" w:rsidR="000942E5" w:rsidRPr="00E263A1" w:rsidRDefault="000942E5" w:rsidP="007D4B8A">
      <w:pPr>
        <w:pStyle w:val="a3"/>
        <w:jc w:val="both"/>
        <w:rPr>
          <w:sz w:val="22"/>
          <w:szCs w:val="22"/>
        </w:rPr>
      </w:pPr>
    </w:p>
    <w:p w14:paraId="0DB1948D" w14:textId="5F6A8829" w:rsidR="000942E5" w:rsidRPr="00E263A1" w:rsidRDefault="00490C49" w:rsidP="009011EE">
      <w:pPr>
        <w:pStyle w:val="a3"/>
        <w:jc w:val="both"/>
        <w:rPr>
          <w:rStyle w:val="FontStyle19"/>
          <w:sz w:val="22"/>
          <w:szCs w:val="22"/>
        </w:rPr>
      </w:pPr>
      <w:r w:rsidRPr="00490C49">
        <w:rPr>
          <w:rStyle w:val="FontStyle18"/>
          <w:b w:val="0"/>
          <w:bCs w:val="0"/>
          <w:sz w:val="22"/>
          <w:szCs w:val="22"/>
        </w:rPr>
        <w:t xml:space="preserve">Общество с ограниченной ответственностью «ЭЛИЗИУМ СТРОЙ», в лице генерального директора Шаяхметова Азата </w:t>
      </w:r>
      <w:proofErr w:type="spellStart"/>
      <w:r w:rsidRPr="00490C49">
        <w:rPr>
          <w:rStyle w:val="FontStyle18"/>
          <w:b w:val="0"/>
          <w:bCs w:val="0"/>
          <w:sz w:val="22"/>
          <w:szCs w:val="22"/>
        </w:rPr>
        <w:t>Фанузовича</w:t>
      </w:r>
      <w:proofErr w:type="spellEnd"/>
      <w:r w:rsidRPr="00490C49">
        <w:rPr>
          <w:rStyle w:val="FontStyle18"/>
          <w:b w:val="0"/>
          <w:bCs w:val="0"/>
          <w:sz w:val="22"/>
          <w:szCs w:val="22"/>
        </w:rPr>
        <w:t>, действующего на основании Устава</w:t>
      </w:r>
      <w:r w:rsidR="009011EE" w:rsidRPr="009011EE">
        <w:rPr>
          <w:rStyle w:val="FontStyle18"/>
          <w:b w:val="0"/>
          <w:bCs w:val="0"/>
          <w:sz w:val="22"/>
          <w:szCs w:val="22"/>
        </w:rPr>
        <w:t>, именуем</w:t>
      </w:r>
      <w:r w:rsidR="00F804AA">
        <w:rPr>
          <w:rStyle w:val="FontStyle18"/>
          <w:b w:val="0"/>
          <w:bCs w:val="0"/>
          <w:sz w:val="22"/>
          <w:szCs w:val="22"/>
        </w:rPr>
        <w:t>ый</w:t>
      </w:r>
      <w:r w:rsidR="009011EE" w:rsidRPr="009011EE">
        <w:rPr>
          <w:rStyle w:val="FontStyle18"/>
          <w:b w:val="0"/>
          <w:bCs w:val="0"/>
          <w:sz w:val="22"/>
          <w:szCs w:val="22"/>
        </w:rPr>
        <w:t xml:space="preserve"> в дальнейшем «Арендодатель», с одной стороны, и Общество с ограниченной ответственностью «</w:t>
      </w:r>
      <w:proofErr w:type="spellStart"/>
      <w:r w:rsidR="009011EE" w:rsidRPr="009011EE">
        <w:rPr>
          <w:rStyle w:val="FontStyle18"/>
          <w:b w:val="0"/>
          <w:bCs w:val="0"/>
          <w:sz w:val="22"/>
          <w:szCs w:val="22"/>
        </w:rPr>
        <w:t>Облкомснаб</w:t>
      </w:r>
      <w:proofErr w:type="spellEnd"/>
      <w:r w:rsidR="009011EE" w:rsidRPr="009011EE">
        <w:rPr>
          <w:rStyle w:val="FontStyle18"/>
          <w:b w:val="0"/>
          <w:bCs w:val="0"/>
          <w:sz w:val="22"/>
          <w:szCs w:val="22"/>
        </w:rPr>
        <w:t xml:space="preserve">» в лице </w:t>
      </w:r>
      <w:r>
        <w:rPr>
          <w:rStyle w:val="FontStyle18"/>
          <w:b w:val="0"/>
          <w:bCs w:val="0"/>
          <w:sz w:val="22"/>
          <w:szCs w:val="22"/>
        </w:rPr>
        <w:t>генерального</w:t>
      </w:r>
      <w:r w:rsidR="009011EE" w:rsidRPr="009011EE">
        <w:rPr>
          <w:rStyle w:val="FontStyle18"/>
          <w:b w:val="0"/>
          <w:bCs w:val="0"/>
          <w:sz w:val="22"/>
          <w:szCs w:val="22"/>
        </w:rPr>
        <w:t xml:space="preserve"> директора </w:t>
      </w:r>
      <w:r>
        <w:rPr>
          <w:rStyle w:val="FontStyle18"/>
          <w:b w:val="0"/>
          <w:bCs w:val="0"/>
          <w:sz w:val="22"/>
          <w:szCs w:val="22"/>
        </w:rPr>
        <w:t>Бессонова Алексея Владимировича</w:t>
      </w:r>
      <w:r w:rsidR="009011EE" w:rsidRPr="009011EE">
        <w:rPr>
          <w:rStyle w:val="FontStyle18"/>
          <w:b w:val="0"/>
          <w:bCs w:val="0"/>
          <w:sz w:val="22"/>
          <w:szCs w:val="22"/>
        </w:rPr>
        <w:t xml:space="preserve">, действующего на основании </w:t>
      </w:r>
      <w:r>
        <w:rPr>
          <w:rStyle w:val="FontStyle18"/>
          <w:b w:val="0"/>
          <w:bCs w:val="0"/>
          <w:sz w:val="22"/>
          <w:szCs w:val="22"/>
        </w:rPr>
        <w:t>Устава</w:t>
      </w:r>
      <w:r w:rsidR="009011EE" w:rsidRPr="009011EE">
        <w:rPr>
          <w:rStyle w:val="FontStyle18"/>
          <w:b w:val="0"/>
          <w:bCs w:val="0"/>
          <w:sz w:val="22"/>
          <w:szCs w:val="22"/>
        </w:rPr>
        <w:t>, именуемое в дальнейшем «Арендатор», с другой стороны</w:t>
      </w:r>
      <w:r w:rsidR="000942E5" w:rsidRPr="00E263A1">
        <w:rPr>
          <w:rStyle w:val="FontStyle19"/>
          <w:sz w:val="22"/>
          <w:szCs w:val="22"/>
        </w:rPr>
        <w:t>, а вместе именуемые «Стороны», заключили настоящий Договор о нижеследующем:</w:t>
      </w:r>
    </w:p>
    <w:p w14:paraId="146DCAF3" w14:textId="77777777" w:rsidR="003B3B2E" w:rsidRPr="00E263A1" w:rsidRDefault="003B3B2E" w:rsidP="007D4B8A">
      <w:pPr>
        <w:pStyle w:val="a3"/>
        <w:jc w:val="both"/>
        <w:rPr>
          <w:sz w:val="22"/>
          <w:szCs w:val="22"/>
        </w:rPr>
      </w:pPr>
    </w:p>
    <w:p w14:paraId="4463E823" w14:textId="3C1F97C2" w:rsidR="000942E5" w:rsidRPr="00E263A1" w:rsidRDefault="000942E5" w:rsidP="003B3B2E">
      <w:pPr>
        <w:pStyle w:val="a3"/>
        <w:numPr>
          <w:ilvl w:val="0"/>
          <w:numId w:val="16"/>
        </w:numPr>
        <w:jc w:val="center"/>
        <w:rPr>
          <w:rStyle w:val="FontStyle18"/>
          <w:sz w:val="22"/>
          <w:szCs w:val="22"/>
        </w:rPr>
      </w:pPr>
      <w:r w:rsidRPr="00E263A1">
        <w:rPr>
          <w:rStyle w:val="FontStyle18"/>
          <w:sz w:val="22"/>
          <w:szCs w:val="22"/>
        </w:rPr>
        <w:t>Общие положения</w:t>
      </w:r>
    </w:p>
    <w:p w14:paraId="04DD62AF" w14:textId="77777777" w:rsidR="003B3B2E" w:rsidRPr="00E263A1" w:rsidRDefault="003B3B2E" w:rsidP="003B3B2E">
      <w:pPr>
        <w:pStyle w:val="a3"/>
        <w:ind w:left="1065"/>
        <w:rPr>
          <w:rStyle w:val="FontStyle18"/>
          <w:sz w:val="22"/>
          <w:szCs w:val="22"/>
        </w:rPr>
      </w:pPr>
    </w:p>
    <w:p w14:paraId="3C1331A3" w14:textId="1B0D9B02" w:rsidR="00C50215" w:rsidRPr="00C50215" w:rsidRDefault="000942E5" w:rsidP="00C50215">
      <w:pPr>
        <w:pStyle w:val="a3"/>
        <w:jc w:val="both"/>
        <w:rPr>
          <w:rStyle w:val="FontStyle19"/>
          <w:sz w:val="22"/>
          <w:szCs w:val="22"/>
        </w:rPr>
      </w:pPr>
      <w:r w:rsidRPr="00E263A1">
        <w:rPr>
          <w:rStyle w:val="FontStyle19"/>
          <w:sz w:val="22"/>
          <w:szCs w:val="22"/>
        </w:rPr>
        <w:t>1.1. Арендодатель передает, а Арендатор принимает в аренду нежило</w:t>
      </w:r>
      <w:r w:rsidR="00CB77DB">
        <w:rPr>
          <w:rStyle w:val="FontStyle19"/>
          <w:sz w:val="22"/>
          <w:szCs w:val="22"/>
        </w:rPr>
        <w:t>е</w:t>
      </w:r>
      <w:r w:rsidRPr="00E263A1">
        <w:rPr>
          <w:rStyle w:val="FontStyle19"/>
          <w:sz w:val="22"/>
          <w:szCs w:val="22"/>
        </w:rPr>
        <w:t xml:space="preserve"> помещени</w:t>
      </w:r>
      <w:r w:rsidR="00CB77DB">
        <w:rPr>
          <w:rStyle w:val="FontStyle19"/>
          <w:sz w:val="22"/>
          <w:szCs w:val="22"/>
        </w:rPr>
        <w:t>е</w:t>
      </w:r>
      <w:r w:rsidRPr="00E263A1">
        <w:rPr>
          <w:rStyle w:val="FontStyle19"/>
          <w:sz w:val="22"/>
          <w:szCs w:val="22"/>
        </w:rPr>
        <w:t xml:space="preserve"> (нежилое помещение/здание), расположенн</w:t>
      </w:r>
      <w:r w:rsidR="00CB77DB">
        <w:rPr>
          <w:rStyle w:val="FontStyle19"/>
          <w:sz w:val="22"/>
          <w:szCs w:val="22"/>
        </w:rPr>
        <w:t>ое</w:t>
      </w:r>
      <w:r w:rsidRPr="00E263A1">
        <w:rPr>
          <w:rStyle w:val="FontStyle19"/>
          <w:sz w:val="22"/>
          <w:szCs w:val="22"/>
        </w:rPr>
        <w:t xml:space="preserve"> по адресу: </w:t>
      </w:r>
      <w:r w:rsidR="00C50215" w:rsidRPr="00C50215">
        <w:rPr>
          <w:rStyle w:val="FontStyle19"/>
          <w:sz w:val="22"/>
          <w:szCs w:val="22"/>
        </w:rPr>
        <w:t xml:space="preserve">город Москва, Шоссе Энтузиастов, 34, площадью </w:t>
      </w:r>
      <w:r w:rsidR="00490C49">
        <w:rPr>
          <w:rStyle w:val="FontStyle19"/>
          <w:sz w:val="22"/>
          <w:szCs w:val="22"/>
        </w:rPr>
        <w:t>25</w:t>
      </w:r>
      <w:r w:rsidR="00C50215" w:rsidRPr="00C50215">
        <w:rPr>
          <w:rStyle w:val="FontStyle19"/>
          <w:sz w:val="22"/>
          <w:szCs w:val="22"/>
        </w:rPr>
        <w:t>.</w:t>
      </w:r>
      <w:r w:rsidR="00490C49">
        <w:rPr>
          <w:rStyle w:val="FontStyle19"/>
          <w:sz w:val="22"/>
          <w:szCs w:val="22"/>
        </w:rPr>
        <w:t>9</w:t>
      </w:r>
      <w:r w:rsidR="00C50215" w:rsidRPr="00C50215">
        <w:rPr>
          <w:rStyle w:val="FontStyle19"/>
          <w:sz w:val="22"/>
          <w:szCs w:val="22"/>
        </w:rPr>
        <w:t xml:space="preserve"> кв. м.</w:t>
      </w:r>
    </w:p>
    <w:p w14:paraId="5B87F0C8" w14:textId="1770C4AF" w:rsidR="00174664" w:rsidRDefault="00C50215" w:rsidP="00C50215">
      <w:pPr>
        <w:pStyle w:val="a3"/>
        <w:jc w:val="both"/>
        <w:rPr>
          <w:rStyle w:val="FontStyle19"/>
          <w:sz w:val="22"/>
          <w:szCs w:val="22"/>
        </w:rPr>
      </w:pPr>
      <w:r w:rsidRPr="00C50215">
        <w:rPr>
          <w:rStyle w:val="FontStyle19"/>
          <w:sz w:val="22"/>
          <w:szCs w:val="22"/>
        </w:rPr>
        <w:t>Кадастровый номер помещения: 77:03:0004011:205</w:t>
      </w:r>
      <w:r w:rsidR="00490C49">
        <w:rPr>
          <w:rStyle w:val="FontStyle19"/>
          <w:sz w:val="22"/>
          <w:szCs w:val="22"/>
        </w:rPr>
        <w:t>9</w:t>
      </w:r>
    </w:p>
    <w:p w14:paraId="121DFC98" w14:textId="77777777" w:rsidR="00C50215" w:rsidRPr="00E263A1" w:rsidRDefault="00C50215" w:rsidP="00C50215">
      <w:pPr>
        <w:pStyle w:val="a3"/>
        <w:jc w:val="both"/>
        <w:rPr>
          <w:rStyle w:val="FontStyle19"/>
          <w:sz w:val="22"/>
          <w:szCs w:val="22"/>
        </w:rPr>
      </w:pPr>
    </w:p>
    <w:p w14:paraId="7A757FAF" w14:textId="6C157BE3" w:rsidR="00096A3C" w:rsidRPr="00E263A1" w:rsidRDefault="000942E5" w:rsidP="007D4B8A">
      <w:pPr>
        <w:pStyle w:val="a3"/>
        <w:jc w:val="both"/>
        <w:rPr>
          <w:rStyle w:val="FontStyle19"/>
          <w:sz w:val="22"/>
          <w:szCs w:val="22"/>
        </w:rPr>
      </w:pPr>
      <w:r w:rsidRPr="00E263A1">
        <w:rPr>
          <w:rStyle w:val="FontStyle19"/>
          <w:sz w:val="22"/>
          <w:szCs w:val="22"/>
        </w:rPr>
        <w:t>1.</w:t>
      </w:r>
      <w:r w:rsidR="009011EE">
        <w:rPr>
          <w:rStyle w:val="FontStyle19"/>
          <w:sz w:val="22"/>
          <w:szCs w:val="22"/>
        </w:rPr>
        <w:t>2</w:t>
      </w:r>
      <w:r w:rsidRPr="00E263A1">
        <w:rPr>
          <w:rStyle w:val="FontStyle19"/>
          <w:sz w:val="22"/>
          <w:szCs w:val="22"/>
        </w:rPr>
        <w:t>. Доходы, полученные Арендатором в результате использования Объекта, являются собственностью Арендатора.</w:t>
      </w:r>
    </w:p>
    <w:p w14:paraId="161A8FFA" w14:textId="77777777" w:rsidR="003B3B2E" w:rsidRPr="00E263A1" w:rsidRDefault="003B3B2E" w:rsidP="007D4B8A">
      <w:pPr>
        <w:pStyle w:val="a3"/>
        <w:jc w:val="both"/>
        <w:rPr>
          <w:rStyle w:val="FontStyle19"/>
          <w:sz w:val="22"/>
          <w:szCs w:val="22"/>
        </w:rPr>
      </w:pPr>
    </w:p>
    <w:p w14:paraId="55F2A50C" w14:textId="77777777" w:rsidR="000942E5" w:rsidRPr="00E263A1" w:rsidRDefault="000942E5" w:rsidP="007D4B8A">
      <w:pPr>
        <w:pStyle w:val="a3"/>
        <w:jc w:val="both"/>
        <w:rPr>
          <w:sz w:val="22"/>
          <w:szCs w:val="22"/>
        </w:rPr>
      </w:pPr>
    </w:p>
    <w:p w14:paraId="4CF5B660" w14:textId="7593DF7B" w:rsidR="003B3B2E" w:rsidRPr="00E263A1" w:rsidRDefault="000942E5" w:rsidP="003B3B2E">
      <w:pPr>
        <w:pStyle w:val="a3"/>
        <w:jc w:val="center"/>
        <w:rPr>
          <w:rStyle w:val="FontStyle18"/>
          <w:sz w:val="22"/>
          <w:szCs w:val="22"/>
        </w:rPr>
      </w:pPr>
      <w:r w:rsidRPr="00E263A1">
        <w:rPr>
          <w:rStyle w:val="FontStyle18"/>
          <w:sz w:val="22"/>
          <w:szCs w:val="22"/>
        </w:rPr>
        <w:t>2.</w:t>
      </w:r>
      <w:r w:rsidRPr="00E263A1">
        <w:rPr>
          <w:rStyle w:val="FontStyle18"/>
          <w:sz w:val="22"/>
          <w:szCs w:val="22"/>
        </w:rPr>
        <w:tab/>
      </w:r>
      <w:r w:rsidR="003B3B2E" w:rsidRPr="00E263A1">
        <w:rPr>
          <w:rStyle w:val="FontStyle18"/>
          <w:sz w:val="22"/>
          <w:szCs w:val="22"/>
        </w:rPr>
        <w:t>Срок действия Договора</w:t>
      </w:r>
    </w:p>
    <w:p w14:paraId="6972DCAC" w14:textId="77777777" w:rsidR="003B3B2E" w:rsidRPr="00E263A1" w:rsidRDefault="003B3B2E" w:rsidP="003B3B2E">
      <w:pPr>
        <w:pStyle w:val="a3"/>
        <w:jc w:val="both"/>
        <w:rPr>
          <w:rStyle w:val="FontStyle19"/>
          <w:sz w:val="22"/>
          <w:szCs w:val="22"/>
        </w:rPr>
      </w:pPr>
    </w:p>
    <w:p w14:paraId="4F966E5B" w14:textId="725A4F66" w:rsidR="003B3B2E" w:rsidRPr="00CB77DB" w:rsidRDefault="003B3B2E" w:rsidP="00CB77DB">
      <w:pPr>
        <w:pStyle w:val="a3"/>
        <w:jc w:val="both"/>
        <w:rPr>
          <w:rStyle w:val="FontStyle19"/>
          <w:i/>
          <w:iCs/>
          <w:sz w:val="22"/>
          <w:szCs w:val="22"/>
          <w:u w:val="single"/>
        </w:rPr>
      </w:pPr>
      <w:r w:rsidRPr="00E263A1">
        <w:rPr>
          <w:rStyle w:val="FontStyle19"/>
          <w:sz w:val="22"/>
          <w:szCs w:val="22"/>
        </w:rPr>
        <w:t>2.1. Объект сдается в аренду</w:t>
      </w:r>
      <w:r w:rsidR="00CB77DB">
        <w:rPr>
          <w:rStyle w:val="FontStyle19"/>
          <w:sz w:val="22"/>
          <w:szCs w:val="22"/>
        </w:rPr>
        <w:t xml:space="preserve"> </w:t>
      </w:r>
      <w:r w:rsidRPr="00E263A1">
        <w:rPr>
          <w:rStyle w:val="FontStyle19"/>
          <w:sz w:val="22"/>
          <w:szCs w:val="22"/>
        </w:rPr>
        <w:t xml:space="preserve">на срок до </w:t>
      </w:r>
      <w:r w:rsidR="00CB77DB" w:rsidRPr="00CB77DB">
        <w:rPr>
          <w:rStyle w:val="FontStyle19"/>
          <w:sz w:val="22"/>
          <w:szCs w:val="22"/>
        </w:rPr>
        <w:t>.</w:t>
      </w:r>
      <w:r w:rsidR="00F804AA">
        <w:rPr>
          <w:rStyle w:val="FontStyle19"/>
          <w:sz w:val="22"/>
          <w:szCs w:val="22"/>
        </w:rPr>
        <w:t>0</w:t>
      </w:r>
      <w:r w:rsidR="00490C49">
        <w:rPr>
          <w:rStyle w:val="FontStyle19"/>
          <w:sz w:val="22"/>
          <w:szCs w:val="22"/>
        </w:rPr>
        <w:t>4</w:t>
      </w:r>
      <w:r w:rsidR="008C037B">
        <w:rPr>
          <w:rStyle w:val="FontStyle19"/>
          <w:sz w:val="22"/>
          <w:szCs w:val="22"/>
        </w:rPr>
        <w:t>.202</w:t>
      </w:r>
      <w:r w:rsidR="00F804AA">
        <w:rPr>
          <w:rStyle w:val="FontStyle19"/>
          <w:sz w:val="22"/>
          <w:szCs w:val="22"/>
        </w:rPr>
        <w:t>9</w:t>
      </w:r>
      <w:r w:rsidR="00CB77DB">
        <w:rPr>
          <w:rStyle w:val="FontStyle19"/>
          <w:sz w:val="22"/>
          <w:szCs w:val="22"/>
        </w:rPr>
        <w:t xml:space="preserve"> года </w:t>
      </w:r>
      <w:r w:rsidRPr="00E263A1">
        <w:rPr>
          <w:rStyle w:val="FontStyle19"/>
          <w:sz w:val="22"/>
          <w:szCs w:val="22"/>
        </w:rPr>
        <w:t>включительно</w:t>
      </w:r>
      <w:r w:rsidR="009011EE">
        <w:rPr>
          <w:rStyle w:val="FontStyle19"/>
          <w:sz w:val="22"/>
          <w:szCs w:val="22"/>
        </w:rPr>
        <w:t xml:space="preserve"> </w:t>
      </w:r>
      <w:r w:rsidR="009011EE" w:rsidRPr="009011EE">
        <w:rPr>
          <w:rStyle w:val="FontStyle19"/>
          <w:sz w:val="22"/>
          <w:szCs w:val="22"/>
        </w:rPr>
        <w:t>(на пять календарных лет общим сроком, с продлением ежегодно</w:t>
      </w:r>
      <w:r w:rsidR="00490C49">
        <w:rPr>
          <w:rStyle w:val="FontStyle19"/>
          <w:sz w:val="22"/>
          <w:szCs w:val="22"/>
        </w:rPr>
        <w:t xml:space="preserve"> в течение 5 лет</w:t>
      </w:r>
      <w:r w:rsidR="009011EE" w:rsidRPr="009011EE">
        <w:rPr>
          <w:rStyle w:val="FontStyle19"/>
          <w:sz w:val="22"/>
          <w:szCs w:val="22"/>
        </w:rPr>
        <w:t>)</w:t>
      </w:r>
    </w:p>
    <w:p w14:paraId="027D54D4" w14:textId="77777777" w:rsidR="003B3B2E" w:rsidRPr="00E263A1" w:rsidRDefault="003B3B2E" w:rsidP="003B3B2E">
      <w:pPr>
        <w:pStyle w:val="a3"/>
        <w:jc w:val="both"/>
        <w:rPr>
          <w:rStyle w:val="FontStyle19"/>
          <w:sz w:val="22"/>
          <w:szCs w:val="22"/>
        </w:rPr>
      </w:pPr>
    </w:p>
    <w:p w14:paraId="59146B67" w14:textId="3E50E005" w:rsidR="003B3B2E" w:rsidRPr="00E263A1" w:rsidRDefault="003B3B2E" w:rsidP="003B3B2E">
      <w:pPr>
        <w:pStyle w:val="a3"/>
        <w:jc w:val="both"/>
        <w:rPr>
          <w:rStyle w:val="FontStyle19"/>
          <w:sz w:val="22"/>
          <w:szCs w:val="22"/>
        </w:rPr>
      </w:pPr>
      <w:r w:rsidRPr="00E263A1">
        <w:rPr>
          <w:rStyle w:val="FontStyle19"/>
          <w:sz w:val="22"/>
          <w:szCs w:val="22"/>
        </w:rPr>
        <w:t xml:space="preserve">2.2. По истечении срока действия Договора при надлежащем исполнении своих обязанностей Арендатор имеет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не позднее чем за </w:t>
      </w:r>
      <w:r w:rsidR="00CB77DB">
        <w:rPr>
          <w:rStyle w:val="FontStyle19"/>
          <w:sz w:val="22"/>
          <w:szCs w:val="22"/>
        </w:rPr>
        <w:t>30 дней</w:t>
      </w:r>
      <w:r w:rsidRPr="00E263A1">
        <w:rPr>
          <w:rStyle w:val="FontStyle19"/>
          <w:sz w:val="22"/>
          <w:szCs w:val="22"/>
        </w:rPr>
        <w:t xml:space="preserve"> до истечения срока действия Договора. Условия договора аренды на новый срок определяются по соглашению сторон.</w:t>
      </w:r>
    </w:p>
    <w:p w14:paraId="15278B05" w14:textId="4C8B808E" w:rsidR="00E263A1" w:rsidRPr="00E263A1" w:rsidRDefault="00ED30A3" w:rsidP="003B3B2E">
      <w:pPr>
        <w:pStyle w:val="a3"/>
        <w:jc w:val="both"/>
        <w:rPr>
          <w:sz w:val="22"/>
          <w:szCs w:val="22"/>
        </w:rPr>
      </w:pPr>
      <w:r w:rsidRPr="00E263A1">
        <w:rPr>
          <w:rStyle w:val="FontStyle19"/>
          <w:sz w:val="22"/>
          <w:szCs w:val="22"/>
        </w:rPr>
        <w:t xml:space="preserve">- </w:t>
      </w:r>
      <w:r w:rsidR="00E263A1" w:rsidRPr="00E263A1">
        <w:rPr>
          <w:color w:val="222222"/>
          <w:sz w:val="22"/>
          <w:szCs w:val="22"/>
          <w:shd w:val="clear" w:color="auto" w:fill="FFFFFF"/>
        </w:rPr>
        <w:t xml:space="preserve">По истечении срока действия Договор считается продленным на </w:t>
      </w:r>
      <w:r w:rsidR="008C037B">
        <w:rPr>
          <w:color w:val="222222"/>
          <w:sz w:val="22"/>
          <w:szCs w:val="22"/>
          <w:shd w:val="clear" w:color="auto" w:fill="FFFFFF"/>
        </w:rPr>
        <w:t>22 (двадцать два) календарных месяца</w:t>
      </w:r>
      <w:r w:rsidR="00E263A1" w:rsidRPr="00E263A1">
        <w:rPr>
          <w:color w:val="222222"/>
          <w:sz w:val="22"/>
          <w:szCs w:val="22"/>
          <w:shd w:val="clear" w:color="auto" w:fill="FFFFFF"/>
        </w:rPr>
        <w:t>, если ни одна из Сторон не уведомит вторую Сторону о его прекращении</w:t>
      </w:r>
      <w:r w:rsidR="00E263A1" w:rsidRPr="00E263A1">
        <w:rPr>
          <w:sz w:val="22"/>
          <w:szCs w:val="22"/>
        </w:rPr>
        <w:t xml:space="preserve"> </w:t>
      </w:r>
      <w:r w:rsidRPr="00E263A1">
        <w:rPr>
          <w:sz w:val="22"/>
          <w:szCs w:val="22"/>
        </w:rPr>
        <w:t xml:space="preserve">за </w:t>
      </w:r>
      <w:r w:rsidR="00CB77DB">
        <w:rPr>
          <w:sz w:val="22"/>
          <w:szCs w:val="22"/>
        </w:rPr>
        <w:t>14 календарных</w:t>
      </w:r>
      <w:r w:rsidRPr="00E263A1">
        <w:rPr>
          <w:sz w:val="22"/>
          <w:szCs w:val="22"/>
        </w:rPr>
        <w:t xml:space="preserve"> дней</w:t>
      </w:r>
      <w:r w:rsidR="00E263A1" w:rsidRPr="00E263A1">
        <w:rPr>
          <w:sz w:val="22"/>
          <w:szCs w:val="22"/>
        </w:rPr>
        <w:t>.</w:t>
      </w:r>
    </w:p>
    <w:p w14:paraId="6FB264AF" w14:textId="77777777" w:rsidR="00E263A1" w:rsidRPr="00E263A1" w:rsidRDefault="00E263A1" w:rsidP="003B3B2E">
      <w:pPr>
        <w:pStyle w:val="a3"/>
        <w:jc w:val="both"/>
        <w:rPr>
          <w:sz w:val="22"/>
          <w:szCs w:val="22"/>
        </w:rPr>
      </w:pPr>
    </w:p>
    <w:p w14:paraId="03CF3466" w14:textId="451E9088" w:rsidR="003B3B2E" w:rsidRPr="00E263A1" w:rsidRDefault="003B3B2E" w:rsidP="003B3B2E">
      <w:pPr>
        <w:pStyle w:val="a3"/>
        <w:jc w:val="both"/>
        <w:rPr>
          <w:rStyle w:val="FontStyle19"/>
          <w:i/>
          <w:iCs/>
          <w:sz w:val="22"/>
          <w:szCs w:val="22"/>
        </w:rPr>
      </w:pPr>
      <w:r w:rsidRPr="00E263A1">
        <w:rPr>
          <w:rStyle w:val="FontStyle19"/>
          <w:sz w:val="22"/>
          <w:szCs w:val="22"/>
        </w:rPr>
        <w:t>2.3. Договор вступает в силу с момента</w:t>
      </w:r>
      <w:r w:rsidR="001204AD">
        <w:rPr>
          <w:rStyle w:val="FontStyle19"/>
          <w:i/>
          <w:iCs/>
          <w:sz w:val="22"/>
          <w:szCs w:val="22"/>
        </w:rPr>
        <w:t xml:space="preserve"> </w:t>
      </w:r>
      <w:r w:rsidRPr="00E263A1">
        <w:rPr>
          <w:rStyle w:val="FontStyle19"/>
          <w:sz w:val="22"/>
          <w:szCs w:val="22"/>
        </w:rPr>
        <w:t xml:space="preserve">подписания уполномоченными представителями Сторон </w:t>
      </w:r>
    </w:p>
    <w:p w14:paraId="0A2CCF10" w14:textId="77777777" w:rsidR="003B3B2E" w:rsidRPr="00E263A1" w:rsidRDefault="003B3B2E" w:rsidP="003B3B2E">
      <w:pPr>
        <w:pStyle w:val="a3"/>
        <w:jc w:val="both"/>
        <w:rPr>
          <w:rStyle w:val="FontStyle19"/>
          <w:sz w:val="22"/>
          <w:szCs w:val="22"/>
        </w:rPr>
      </w:pPr>
    </w:p>
    <w:p w14:paraId="5D2F6571" w14:textId="301C72C0" w:rsidR="003B3B2E" w:rsidRPr="001204AD" w:rsidRDefault="003B3B2E" w:rsidP="003B3B2E">
      <w:pPr>
        <w:pStyle w:val="a3"/>
        <w:jc w:val="both"/>
        <w:rPr>
          <w:rStyle w:val="FontStyle19"/>
          <w:sz w:val="22"/>
          <w:szCs w:val="22"/>
        </w:rPr>
      </w:pPr>
      <w:r w:rsidRPr="00E263A1">
        <w:rPr>
          <w:rStyle w:val="FontStyle19"/>
          <w:sz w:val="22"/>
          <w:szCs w:val="22"/>
        </w:rPr>
        <w:t xml:space="preserve">2.4. Каждая из сторон вправе в любое время отказаться от Договора, уведомив об этом другую сторону письменно за </w:t>
      </w:r>
      <w:r w:rsidR="001204AD">
        <w:rPr>
          <w:rStyle w:val="FontStyle19"/>
          <w:sz w:val="22"/>
          <w:szCs w:val="22"/>
        </w:rPr>
        <w:t>14 (четырнадцать) календарных дней до момента расторжения договора</w:t>
      </w:r>
      <w:r w:rsidR="001204AD" w:rsidRPr="001204AD">
        <w:rPr>
          <w:rStyle w:val="FontStyle19"/>
          <w:sz w:val="22"/>
          <w:szCs w:val="22"/>
        </w:rPr>
        <w:t>.</w:t>
      </w:r>
    </w:p>
    <w:p w14:paraId="2F994C93" w14:textId="77777777" w:rsidR="003B3B2E" w:rsidRPr="00E263A1" w:rsidRDefault="003B3B2E" w:rsidP="003B3B2E">
      <w:pPr>
        <w:pStyle w:val="a3"/>
        <w:jc w:val="both"/>
        <w:rPr>
          <w:rStyle w:val="FontStyle19"/>
          <w:sz w:val="22"/>
          <w:szCs w:val="22"/>
        </w:rPr>
      </w:pPr>
    </w:p>
    <w:p w14:paraId="7E53832D" w14:textId="741047A4" w:rsidR="003B3B2E" w:rsidRDefault="003B3B2E" w:rsidP="003B3B2E">
      <w:pPr>
        <w:pStyle w:val="a3"/>
        <w:jc w:val="both"/>
        <w:rPr>
          <w:rStyle w:val="FontStyle19"/>
          <w:sz w:val="22"/>
          <w:szCs w:val="22"/>
        </w:rPr>
      </w:pPr>
      <w:r w:rsidRPr="00E263A1">
        <w:rPr>
          <w:rStyle w:val="FontStyle19"/>
          <w:sz w:val="22"/>
          <w:szCs w:val="22"/>
        </w:rPr>
        <w:t>2.5. Договор может быть досрочно расторгнуть по соглашению Сторон либо по требованию одной из Сторон в порядке и по основаниям, предусмотренным действующим законодательством.</w:t>
      </w:r>
    </w:p>
    <w:p w14:paraId="6E826DA8" w14:textId="77777777" w:rsidR="003B3B2E" w:rsidRPr="00517434" w:rsidRDefault="003B3B2E" w:rsidP="003336ED">
      <w:pPr>
        <w:pStyle w:val="a3"/>
        <w:rPr>
          <w:rStyle w:val="FontStyle18"/>
          <w:sz w:val="22"/>
          <w:szCs w:val="22"/>
        </w:rPr>
      </w:pPr>
    </w:p>
    <w:p w14:paraId="58B291A7" w14:textId="6E8838B7" w:rsidR="000942E5" w:rsidRPr="00E263A1" w:rsidRDefault="00267117" w:rsidP="003B3B2E">
      <w:pPr>
        <w:pStyle w:val="a3"/>
        <w:numPr>
          <w:ilvl w:val="0"/>
          <w:numId w:val="17"/>
        </w:numPr>
        <w:jc w:val="center"/>
        <w:rPr>
          <w:rStyle w:val="FontStyle18"/>
          <w:sz w:val="22"/>
          <w:szCs w:val="22"/>
        </w:rPr>
      </w:pPr>
      <w:r w:rsidRPr="00E263A1">
        <w:rPr>
          <w:rStyle w:val="FontStyle18"/>
          <w:sz w:val="22"/>
          <w:szCs w:val="22"/>
        </w:rPr>
        <w:t>Права и о</w:t>
      </w:r>
      <w:r w:rsidR="000942E5" w:rsidRPr="00E263A1">
        <w:rPr>
          <w:rStyle w:val="FontStyle18"/>
          <w:sz w:val="22"/>
          <w:szCs w:val="22"/>
        </w:rPr>
        <w:t>бязанности Сторон</w:t>
      </w:r>
    </w:p>
    <w:p w14:paraId="558A9AC5" w14:textId="77777777" w:rsidR="000942E5" w:rsidRPr="00E263A1" w:rsidRDefault="000942E5" w:rsidP="007D4B8A">
      <w:pPr>
        <w:pStyle w:val="a3"/>
        <w:jc w:val="both"/>
        <w:rPr>
          <w:sz w:val="22"/>
          <w:szCs w:val="22"/>
        </w:rPr>
      </w:pPr>
    </w:p>
    <w:p w14:paraId="41604F02" w14:textId="629B1C79" w:rsidR="000942E5" w:rsidRPr="00E263A1" w:rsidRDefault="003B3B2E" w:rsidP="007D4B8A">
      <w:pPr>
        <w:pStyle w:val="a3"/>
        <w:jc w:val="both"/>
        <w:rPr>
          <w:rStyle w:val="FontStyle19"/>
          <w:sz w:val="22"/>
          <w:szCs w:val="22"/>
        </w:rPr>
      </w:pPr>
      <w:r w:rsidRPr="00E263A1">
        <w:rPr>
          <w:rStyle w:val="FontStyle19"/>
          <w:sz w:val="22"/>
          <w:szCs w:val="22"/>
        </w:rPr>
        <w:t>3</w:t>
      </w:r>
      <w:r w:rsidR="000942E5" w:rsidRPr="00E263A1">
        <w:rPr>
          <w:rStyle w:val="FontStyle19"/>
          <w:sz w:val="22"/>
          <w:szCs w:val="22"/>
        </w:rPr>
        <w:t>.1.</w:t>
      </w:r>
      <w:r w:rsidR="000942E5" w:rsidRPr="00E263A1">
        <w:rPr>
          <w:rStyle w:val="FontStyle19"/>
          <w:sz w:val="22"/>
          <w:szCs w:val="22"/>
        </w:rPr>
        <w:tab/>
        <w:t>Арендодатель обязан:</w:t>
      </w:r>
    </w:p>
    <w:p w14:paraId="42590307" w14:textId="4D0E0ABB" w:rsidR="000942E5" w:rsidRPr="00E263A1" w:rsidRDefault="000942E5" w:rsidP="007D4B8A">
      <w:pPr>
        <w:pStyle w:val="a3"/>
        <w:jc w:val="both"/>
        <w:rPr>
          <w:rStyle w:val="FontStyle19"/>
          <w:sz w:val="22"/>
          <w:szCs w:val="22"/>
        </w:rPr>
      </w:pPr>
      <w:r w:rsidRPr="00E263A1">
        <w:rPr>
          <w:rStyle w:val="FontStyle19"/>
          <w:sz w:val="22"/>
          <w:szCs w:val="22"/>
        </w:rPr>
        <w:t xml:space="preserve">- в момент подписания настоящего Договора передать в пользование Арендатора, указанный </w:t>
      </w:r>
      <w:r w:rsidRPr="00E263A1">
        <w:rPr>
          <w:rStyle w:val="FontStyle19"/>
          <w:spacing w:val="30"/>
          <w:sz w:val="22"/>
          <w:szCs w:val="22"/>
        </w:rPr>
        <w:t>в п.</w:t>
      </w:r>
      <w:r w:rsidRPr="00E263A1">
        <w:rPr>
          <w:rStyle w:val="FontStyle19"/>
          <w:sz w:val="22"/>
          <w:szCs w:val="22"/>
        </w:rPr>
        <w:t xml:space="preserve"> 1.1 Объект по Акту приема-передачи, в котором должно быть указано техническое состояние Объекта на момент сдачи в аренду. Акт приема-передачи Объекта подписывается представителями Арендодателя и Арендатора</w:t>
      </w:r>
      <w:r w:rsidR="00A50CC5" w:rsidRPr="00E263A1">
        <w:rPr>
          <w:rStyle w:val="FontStyle19"/>
          <w:sz w:val="22"/>
          <w:szCs w:val="22"/>
        </w:rPr>
        <w:t xml:space="preserve">. </w:t>
      </w:r>
      <w:r w:rsidRPr="00E263A1">
        <w:rPr>
          <w:rStyle w:val="FontStyle19"/>
          <w:sz w:val="22"/>
          <w:szCs w:val="22"/>
        </w:rPr>
        <w:t xml:space="preserve">Указанный Акт приема-передачи </w:t>
      </w:r>
      <w:r w:rsidR="00267117" w:rsidRPr="00E263A1">
        <w:rPr>
          <w:rStyle w:val="FontStyle19"/>
          <w:sz w:val="22"/>
          <w:szCs w:val="22"/>
        </w:rPr>
        <w:t>(Приложение №</w:t>
      </w:r>
      <w:r w:rsidR="003275D6">
        <w:rPr>
          <w:rStyle w:val="FontStyle19"/>
          <w:sz w:val="22"/>
          <w:szCs w:val="22"/>
        </w:rPr>
        <w:t xml:space="preserve"> </w:t>
      </w:r>
      <w:r w:rsidR="00267117" w:rsidRPr="00E263A1">
        <w:rPr>
          <w:rStyle w:val="FontStyle19"/>
          <w:sz w:val="22"/>
          <w:szCs w:val="22"/>
        </w:rPr>
        <w:t xml:space="preserve">2 </w:t>
      </w:r>
      <w:r w:rsidRPr="00E263A1">
        <w:rPr>
          <w:rStyle w:val="FontStyle19"/>
          <w:sz w:val="22"/>
          <w:szCs w:val="22"/>
        </w:rPr>
        <w:t>к Договору</w:t>
      </w:r>
      <w:r w:rsidR="00267117" w:rsidRPr="00E263A1">
        <w:rPr>
          <w:rStyle w:val="FontStyle19"/>
          <w:sz w:val="22"/>
          <w:szCs w:val="22"/>
        </w:rPr>
        <w:t>)</w:t>
      </w:r>
      <w:r w:rsidRPr="00E263A1">
        <w:rPr>
          <w:rStyle w:val="FontStyle19"/>
          <w:sz w:val="22"/>
          <w:szCs w:val="22"/>
        </w:rPr>
        <w:t xml:space="preserve"> является неотъемлемой частью</w:t>
      </w:r>
      <w:r w:rsidR="00267117" w:rsidRPr="00E263A1">
        <w:rPr>
          <w:rStyle w:val="FontStyle19"/>
          <w:sz w:val="22"/>
          <w:szCs w:val="22"/>
        </w:rPr>
        <w:t xml:space="preserve"> Договора</w:t>
      </w:r>
      <w:r w:rsidR="00A50CC5" w:rsidRPr="00E263A1">
        <w:rPr>
          <w:rStyle w:val="FontStyle19"/>
          <w:sz w:val="22"/>
          <w:szCs w:val="22"/>
        </w:rPr>
        <w:t>;</w:t>
      </w:r>
    </w:p>
    <w:p w14:paraId="6BD60C24" w14:textId="74A21674" w:rsidR="000942E5" w:rsidRPr="00E263A1" w:rsidRDefault="000942E5" w:rsidP="007D4B8A">
      <w:pPr>
        <w:pStyle w:val="a3"/>
        <w:jc w:val="both"/>
        <w:rPr>
          <w:rStyle w:val="FontStyle19"/>
          <w:sz w:val="22"/>
          <w:szCs w:val="22"/>
        </w:rPr>
      </w:pPr>
      <w:r w:rsidRPr="00E263A1">
        <w:rPr>
          <w:rStyle w:val="FontStyle19"/>
          <w:sz w:val="22"/>
          <w:szCs w:val="22"/>
        </w:rPr>
        <w:t>- не препятствовать Арендатору производить любые улучшения Объекта, не уменьшающие его стоимости, в том числе любую перепланировку и переоборудование, согласованные в установленном сторонами порядке.</w:t>
      </w:r>
    </w:p>
    <w:p w14:paraId="4F37555B" w14:textId="57E328E7"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не мен</w:t>
      </w:r>
      <w:r w:rsidR="00733974">
        <w:rPr>
          <w:rStyle w:val="FontStyle19"/>
          <w:sz w:val="22"/>
          <w:szCs w:val="22"/>
        </w:rPr>
        <w:t>ее чем за 15 (Пятнадцать</w:t>
      </w:r>
      <w:r w:rsidR="000942E5" w:rsidRPr="00E263A1">
        <w:rPr>
          <w:rStyle w:val="FontStyle19"/>
          <w:sz w:val="22"/>
          <w:szCs w:val="22"/>
        </w:rPr>
        <w:t>) дней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r w:rsidR="00A50CC5" w:rsidRPr="00E263A1">
        <w:rPr>
          <w:rStyle w:val="FontStyle19"/>
          <w:sz w:val="22"/>
          <w:szCs w:val="22"/>
        </w:rPr>
        <w:t>;</w:t>
      </w:r>
    </w:p>
    <w:p w14:paraId="317FAB12" w14:textId="77777777" w:rsidR="00E56C5E" w:rsidRPr="00E263A1" w:rsidRDefault="00E56C5E" w:rsidP="007D4B8A">
      <w:pPr>
        <w:pStyle w:val="a3"/>
        <w:jc w:val="both"/>
        <w:rPr>
          <w:rStyle w:val="FontStyle19"/>
          <w:sz w:val="22"/>
          <w:szCs w:val="22"/>
        </w:rPr>
      </w:pPr>
    </w:p>
    <w:p w14:paraId="30AFC1A7" w14:textId="3805643F" w:rsidR="00A50CC5" w:rsidRPr="00E263A1" w:rsidRDefault="003B3B2E" w:rsidP="007D4B8A">
      <w:pPr>
        <w:pStyle w:val="a3"/>
        <w:jc w:val="both"/>
        <w:rPr>
          <w:rStyle w:val="FontStyle19"/>
          <w:sz w:val="22"/>
          <w:szCs w:val="22"/>
        </w:rPr>
      </w:pPr>
      <w:r w:rsidRPr="00E263A1">
        <w:rPr>
          <w:rStyle w:val="FontStyle19"/>
          <w:sz w:val="22"/>
          <w:szCs w:val="22"/>
        </w:rPr>
        <w:t>3</w:t>
      </w:r>
      <w:r w:rsidR="000942E5" w:rsidRPr="00E263A1">
        <w:rPr>
          <w:rStyle w:val="FontStyle19"/>
          <w:sz w:val="22"/>
          <w:szCs w:val="22"/>
        </w:rPr>
        <w:t>.2.</w:t>
      </w:r>
      <w:r w:rsidR="000942E5" w:rsidRPr="00E263A1">
        <w:rPr>
          <w:rStyle w:val="FontStyle19"/>
          <w:sz w:val="22"/>
          <w:szCs w:val="22"/>
        </w:rPr>
        <w:tab/>
        <w:t>Арендатор обязан:</w:t>
      </w:r>
    </w:p>
    <w:p w14:paraId="5846BF4A" w14:textId="3D60432E" w:rsidR="000942E5" w:rsidRPr="00E263A1" w:rsidRDefault="00A50CC5"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испо</w:t>
      </w:r>
      <w:r w:rsidR="00733974">
        <w:rPr>
          <w:rStyle w:val="FontStyle19"/>
          <w:sz w:val="22"/>
          <w:szCs w:val="22"/>
        </w:rPr>
        <w:t>льзовать Объект только в целях, установленных</w:t>
      </w:r>
      <w:r w:rsidR="000942E5" w:rsidRPr="00E263A1">
        <w:rPr>
          <w:rStyle w:val="FontStyle19"/>
          <w:sz w:val="22"/>
          <w:szCs w:val="22"/>
        </w:rPr>
        <w:t xml:space="preserve"> действующим законодательством Российской Федерации порядке, в том числе в соответствии с действующими санитарными нормами и правилами, правилами пожарной безопасности, нормами об охране памятников истории и культуры (в необходимых случаях);</w:t>
      </w:r>
    </w:p>
    <w:p w14:paraId="2D254D81" w14:textId="779A7361"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содержать Объект в полной исправности и в надлежащем санитарном состоянии до сдачи Арендодателю;</w:t>
      </w:r>
    </w:p>
    <w:p w14:paraId="0B1B1C9E" w14:textId="74A35D01"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своевременно и в полном объеме выплачивать Арендодателю арендную плату в установленные настоящим Договором сроки;</w:t>
      </w:r>
    </w:p>
    <w:p w14:paraId="2A258934" w14:textId="7261031D"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при обнаружении признаков аварийного состояния сантехнического, электротехнического и прочего оборудования немедленно сообщать об этом Арендодателю;</w:t>
      </w:r>
    </w:p>
    <w:p w14:paraId="2E459071" w14:textId="77777777" w:rsidR="00A50CC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по окончании срока аренды освободить Объект и передать его Арендодателю по Акту приема-передачи в исправном состоянии, пригодном для использования в целях указанных в п. 1.1. настоящего Договора, с учетом нормального износа</w:t>
      </w:r>
      <w:r w:rsidR="00A50CC5" w:rsidRPr="00E263A1">
        <w:rPr>
          <w:rStyle w:val="FontStyle19"/>
          <w:sz w:val="22"/>
          <w:szCs w:val="22"/>
        </w:rPr>
        <w:t>;</w:t>
      </w:r>
    </w:p>
    <w:p w14:paraId="6400B950" w14:textId="77777777" w:rsidR="003B3B2E" w:rsidRPr="00E263A1" w:rsidRDefault="003B3B2E" w:rsidP="007D4B8A">
      <w:pPr>
        <w:pStyle w:val="a3"/>
        <w:jc w:val="both"/>
        <w:rPr>
          <w:rStyle w:val="FontStyle19"/>
          <w:sz w:val="22"/>
          <w:szCs w:val="22"/>
        </w:rPr>
      </w:pPr>
    </w:p>
    <w:p w14:paraId="6D60C25E" w14:textId="4CE7F6DE" w:rsidR="000942E5" w:rsidRPr="003336ED" w:rsidRDefault="003B3B2E" w:rsidP="007D4B8A">
      <w:pPr>
        <w:pStyle w:val="a3"/>
        <w:jc w:val="both"/>
        <w:rPr>
          <w:i/>
          <w:iCs/>
          <w:sz w:val="22"/>
          <w:szCs w:val="22"/>
        </w:rPr>
      </w:pPr>
      <w:r w:rsidRPr="00E263A1">
        <w:rPr>
          <w:rStyle w:val="FontStyle19"/>
          <w:sz w:val="22"/>
          <w:szCs w:val="22"/>
        </w:rPr>
        <w:t>3</w:t>
      </w:r>
      <w:r w:rsidR="00A50CC5" w:rsidRPr="00E263A1">
        <w:rPr>
          <w:rStyle w:val="FontStyle19"/>
          <w:sz w:val="22"/>
          <w:szCs w:val="22"/>
        </w:rPr>
        <w:t xml:space="preserve">.3. </w:t>
      </w:r>
      <w:r w:rsidR="00A50CC5" w:rsidRPr="001204AD">
        <w:rPr>
          <w:rStyle w:val="FontStyle19"/>
          <w:sz w:val="22"/>
          <w:szCs w:val="22"/>
        </w:rPr>
        <w:t xml:space="preserve">Арендатор </w:t>
      </w:r>
      <w:r w:rsidR="001204AD" w:rsidRPr="001204AD">
        <w:rPr>
          <w:rStyle w:val="FontStyle19"/>
          <w:sz w:val="22"/>
          <w:szCs w:val="22"/>
        </w:rPr>
        <w:t>не</w:t>
      </w:r>
      <w:r w:rsidR="001204AD" w:rsidRPr="001204AD">
        <w:rPr>
          <w:rStyle w:val="FontStyle19"/>
          <w:i/>
          <w:iCs/>
          <w:sz w:val="22"/>
          <w:szCs w:val="22"/>
        </w:rPr>
        <w:t xml:space="preserve"> </w:t>
      </w:r>
      <w:r w:rsidR="00A50CC5" w:rsidRPr="001204AD">
        <w:rPr>
          <w:rStyle w:val="FontStyle19"/>
          <w:sz w:val="22"/>
          <w:szCs w:val="22"/>
        </w:rPr>
        <w:t>вправе без дополнительного согласия Арендодателя</w:t>
      </w:r>
      <w:r w:rsidR="001204AD" w:rsidRPr="001204AD">
        <w:rPr>
          <w:rStyle w:val="FontStyle19"/>
          <w:i/>
          <w:iCs/>
          <w:sz w:val="22"/>
          <w:szCs w:val="22"/>
        </w:rPr>
        <w:t xml:space="preserve"> </w:t>
      </w:r>
      <w:r w:rsidR="00A50CC5" w:rsidRPr="00E263A1">
        <w:rPr>
          <w:rStyle w:val="FontStyle19"/>
          <w:sz w:val="22"/>
          <w:szCs w:val="22"/>
        </w:rPr>
        <w:t>сдавать арендуемое помещение в субаренду, предоставлять его в безвозмездное пользование, передавать арендные права в залог.</w:t>
      </w:r>
    </w:p>
    <w:p w14:paraId="5B004F3A" w14:textId="58378330" w:rsidR="00267117" w:rsidRPr="00E263A1" w:rsidRDefault="00267117" w:rsidP="007D4B8A">
      <w:pPr>
        <w:pStyle w:val="a3"/>
        <w:jc w:val="both"/>
        <w:rPr>
          <w:rStyle w:val="FontStyle18"/>
          <w:sz w:val="22"/>
          <w:szCs w:val="22"/>
        </w:rPr>
      </w:pPr>
    </w:p>
    <w:p w14:paraId="3256E70E" w14:textId="1D80EE2A" w:rsidR="00A50CC5" w:rsidRPr="00E263A1" w:rsidRDefault="00A50CC5" w:rsidP="003B3B2E">
      <w:pPr>
        <w:pStyle w:val="a3"/>
        <w:numPr>
          <w:ilvl w:val="0"/>
          <w:numId w:val="17"/>
        </w:numPr>
        <w:jc w:val="center"/>
        <w:rPr>
          <w:rStyle w:val="FontStyle19"/>
          <w:b/>
          <w:bCs/>
          <w:sz w:val="22"/>
          <w:szCs w:val="22"/>
        </w:rPr>
      </w:pPr>
      <w:r w:rsidRPr="00E263A1">
        <w:rPr>
          <w:rStyle w:val="FontStyle19"/>
          <w:b/>
          <w:bCs/>
          <w:sz w:val="22"/>
          <w:szCs w:val="22"/>
        </w:rPr>
        <w:t>Улучшения арендуемого помещения</w:t>
      </w:r>
    </w:p>
    <w:p w14:paraId="00858661" w14:textId="77777777" w:rsidR="003B3B2E" w:rsidRPr="00E263A1" w:rsidRDefault="003B3B2E" w:rsidP="003B3B2E">
      <w:pPr>
        <w:pStyle w:val="a3"/>
        <w:ind w:left="720"/>
        <w:rPr>
          <w:rStyle w:val="FontStyle19"/>
          <w:sz w:val="22"/>
          <w:szCs w:val="22"/>
        </w:rPr>
      </w:pPr>
    </w:p>
    <w:p w14:paraId="78EE2AA3" w14:textId="17D0AB9A" w:rsidR="00981504" w:rsidRPr="00E263A1" w:rsidRDefault="003B3B2E" w:rsidP="007D4B8A">
      <w:pPr>
        <w:pStyle w:val="a3"/>
        <w:jc w:val="both"/>
        <w:rPr>
          <w:sz w:val="22"/>
          <w:szCs w:val="22"/>
        </w:rPr>
      </w:pPr>
      <w:r w:rsidRPr="00E263A1">
        <w:rPr>
          <w:rStyle w:val="FontStyle19"/>
          <w:sz w:val="22"/>
          <w:szCs w:val="22"/>
        </w:rPr>
        <w:t>4</w:t>
      </w:r>
      <w:r w:rsidR="00A50CC5" w:rsidRPr="00E263A1">
        <w:rPr>
          <w:rStyle w:val="FontStyle19"/>
          <w:sz w:val="22"/>
          <w:szCs w:val="22"/>
        </w:rPr>
        <w:t>.1. Прои</w:t>
      </w:r>
      <w:r w:rsidR="003275D6">
        <w:rPr>
          <w:rStyle w:val="FontStyle19"/>
          <w:sz w:val="22"/>
          <w:szCs w:val="22"/>
        </w:rPr>
        <w:t xml:space="preserve">зведенные Арендатором </w:t>
      </w:r>
      <w:r w:rsidR="00A50CC5" w:rsidRPr="00E263A1">
        <w:rPr>
          <w:rStyle w:val="FontStyle19"/>
          <w:sz w:val="22"/>
          <w:szCs w:val="22"/>
        </w:rPr>
        <w:t xml:space="preserve">улучшения помещения являются собственностью </w:t>
      </w:r>
      <w:r w:rsidR="00981504" w:rsidRPr="00E263A1">
        <w:rPr>
          <w:sz w:val="22"/>
          <w:szCs w:val="22"/>
        </w:rPr>
        <w:t>Арендодателя.</w:t>
      </w:r>
    </w:p>
    <w:p w14:paraId="6D4FC6AA" w14:textId="77777777" w:rsidR="003B3B2E" w:rsidRPr="00E263A1" w:rsidRDefault="003B3B2E" w:rsidP="007D4B8A">
      <w:pPr>
        <w:pStyle w:val="a3"/>
        <w:jc w:val="both"/>
        <w:rPr>
          <w:sz w:val="22"/>
          <w:szCs w:val="22"/>
        </w:rPr>
      </w:pPr>
    </w:p>
    <w:p w14:paraId="1F03B05C" w14:textId="0D54394A" w:rsidR="003B3B2E" w:rsidRPr="003275D6" w:rsidRDefault="003B3B2E" w:rsidP="007D4B8A">
      <w:pPr>
        <w:pStyle w:val="a3"/>
        <w:jc w:val="both"/>
        <w:rPr>
          <w:rStyle w:val="FontStyle19"/>
          <w:i/>
          <w:iCs/>
          <w:sz w:val="22"/>
          <w:szCs w:val="22"/>
        </w:rPr>
      </w:pPr>
      <w:r w:rsidRPr="00E263A1">
        <w:rPr>
          <w:sz w:val="22"/>
          <w:szCs w:val="22"/>
        </w:rPr>
        <w:t>4</w:t>
      </w:r>
      <w:r w:rsidR="00981504" w:rsidRPr="00E263A1">
        <w:rPr>
          <w:sz w:val="22"/>
          <w:szCs w:val="22"/>
        </w:rPr>
        <w:t>.2. Арендатор вправе с согласия Арендодателя производить неотделимые улучшения помещения. После прекращения действия Договора</w:t>
      </w:r>
      <w:r w:rsidR="003275D6">
        <w:rPr>
          <w:rStyle w:val="FontStyle19"/>
          <w:i/>
          <w:iCs/>
          <w:sz w:val="22"/>
          <w:szCs w:val="22"/>
        </w:rPr>
        <w:t xml:space="preserve"> </w:t>
      </w:r>
      <w:r w:rsidR="00981504" w:rsidRPr="00E263A1">
        <w:rPr>
          <w:rStyle w:val="FontStyle19"/>
          <w:sz w:val="22"/>
          <w:szCs w:val="22"/>
        </w:rPr>
        <w:t>стоимость неотделимых улучшений Арендатору не возмещается.</w:t>
      </w:r>
    </w:p>
    <w:p w14:paraId="051113B8" w14:textId="6858798B" w:rsidR="00981504" w:rsidRPr="00E263A1" w:rsidRDefault="00981504" w:rsidP="007D4B8A">
      <w:pPr>
        <w:pStyle w:val="a3"/>
        <w:jc w:val="both"/>
        <w:rPr>
          <w:rStyle w:val="FontStyle19"/>
          <w:sz w:val="22"/>
          <w:szCs w:val="22"/>
        </w:rPr>
      </w:pPr>
    </w:p>
    <w:p w14:paraId="7E968DA6" w14:textId="7B0DC557" w:rsidR="00981504" w:rsidRPr="00E263A1" w:rsidRDefault="00981504" w:rsidP="003B3B2E">
      <w:pPr>
        <w:pStyle w:val="a3"/>
        <w:numPr>
          <w:ilvl w:val="0"/>
          <w:numId w:val="17"/>
        </w:numPr>
        <w:jc w:val="center"/>
        <w:rPr>
          <w:rStyle w:val="FontStyle18"/>
          <w:sz w:val="22"/>
          <w:szCs w:val="22"/>
        </w:rPr>
      </w:pPr>
      <w:r w:rsidRPr="00E263A1">
        <w:rPr>
          <w:rStyle w:val="FontStyle18"/>
          <w:sz w:val="22"/>
          <w:szCs w:val="22"/>
        </w:rPr>
        <w:t>Размер арендной платы, порядок и сроки расчетов</w:t>
      </w:r>
    </w:p>
    <w:p w14:paraId="48C2FA6B" w14:textId="77777777" w:rsidR="003B3B2E" w:rsidRPr="00E263A1" w:rsidRDefault="003B3B2E" w:rsidP="003B3B2E">
      <w:pPr>
        <w:pStyle w:val="a3"/>
        <w:ind w:left="720"/>
        <w:rPr>
          <w:rStyle w:val="FontStyle18"/>
          <w:sz w:val="22"/>
          <w:szCs w:val="22"/>
        </w:rPr>
      </w:pPr>
    </w:p>
    <w:p w14:paraId="70C513CF" w14:textId="5A2EC225" w:rsidR="00981504" w:rsidRPr="00E263A1"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 xml:space="preserve">.1. Арендная плата по настоящему Договору устанавливается в размере </w:t>
      </w:r>
      <w:r w:rsidR="00C50215">
        <w:rPr>
          <w:rStyle w:val="FontStyle19"/>
          <w:sz w:val="22"/>
          <w:szCs w:val="22"/>
        </w:rPr>
        <w:t>1</w:t>
      </w:r>
      <w:r w:rsidR="00490C49">
        <w:rPr>
          <w:rStyle w:val="FontStyle19"/>
          <w:sz w:val="22"/>
          <w:szCs w:val="22"/>
        </w:rPr>
        <w:t>25</w:t>
      </w:r>
      <w:r w:rsidR="001204AD">
        <w:rPr>
          <w:rStyle w:val="FontStyle19"/>
          <w:sz w:val="22"/>
          <w:szCs w:val="22"/>
        </w:rPr>
        <w:t> </w:t>
      </w:r>
      <w:r w:rsidR="001204AD" w:rsidRPr="001204AD">
        <w:rPr>
          <w:rStyle w:val="FontStyle19"/>
          <w:sz w:val="22"/>
          <w:szCs w:val="22"/>
        </w:rPr>
        <w:t xml:space="preserve">000 </w:t>
      </w:r>
      <w:r w:rsidR="00C50215">
        <w:rPr>
          <w:rStyle w:val="FontStyle19"/>
          <w:sz w:val="22"/>
          <w:szCs w:val="22"/>
        </w:rPr>
        <w:t>(сто</w:t>
      </w:r>
      <w:r w:rsidR="00174664">
        <w:rPr>
          <w:rStyle w:val="FontStyle19"/>
          <w:sz w:val="22"/>
          <w:szCs w:val="22"/>
        </w:rPr>
        <w:t xml:space="preserve"> </w:t>
      </w:r>
      <w:r w:rsidR="00490C49">
        <w:rPr>
          <w:rStyle w:val="FontStyle19"/>
          <w:sz w:val="22"/>
          <w:szCs w:val="22"/>
        </w:rPr>
        <w:t xml:space="preserve">двадцать пять </w:t>
      </w:r>
      <w:r w:rsidR="004D2CCD">
        <w:rPr>
          <w:rStyle w:val="FontStyle19"/>
          <w:sz w:val="22"/>
          <w:szCs w:val="22"/>
        </w:rPr>
        <w:t>тысяч</w:t>
      </w:r>
      <w:r w:rsidR="00981504" w:rsidRPr="00E263A1">
        <w:rPr>
          <w:rStyle w:val="FontStyle19"/>
          <w:sz w:val="22"/>
          <w:szCs w:val="22"/>
        </w:rPr>
        <w:t xml:space="preserve">) рублей в </w:t>
      </w:r>
      <w:r w:rsidR="008C037B">
        <w:rPr>
          <w:rStyle w:val="FontStyle19"/>
          <w:sz w:val="22"/>
          <w:szCs w:val="22"/>
        </w:rPr>
        <w:t xml:space="preserve">месяц (не позднее каждого </w:t>
      </w:r>
      <w:r w:rsidR="001204AD">
        <w:rPr>
          <w:rStyle w:val="FontStyle19"/>
          <w:sz w:val="22"/>
          <w:szCs w:val="22"/>
        </w:rPr>
        <w:t>-ого числа)</w:t>
      </w:r>
    </w:p>
    <w:p w14:paraId="14DBA181" w14:textId="77777777" w:rsidR="003B3B2E" w:rsidRPr="00E263A1" w:rsidRDefault="003B3B2E" w:rsidP="007D4B8A">
      <w:pPr>
        <w:pStyle w:val="a3"/>
        <w:jc w:val="both"/>
        <w:rPr>
          <w:rStyle w:val="FontStyle19"/>
          <w:sz w:val="22"/>
          <w:szCs w:val="22"/>
        </w:rPr>
      </w:pPr>
    </w:p>
    <w:p w14:paraId="39E835F7" w14:textId="7C091CAD" w:rsidR="003275D6" w:rsidRPr="003275D6"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.2.</w:t>
      </w:r>
      <w:r w:rsidR="00981504" w:rsidRPr="00E263A1">
        <w:rPr>
          <w:rStyle w:val="FontStyle19"/>
          <w:i/>
          <w:iCs/>
          <w:sz w:val="22"/>
          <w:szCs w:val="22"/>
        </w:rPr>
        <w:t xml:space="preserve"> </w:t>
      </w:r>
      <w:r w:rsidR="007D0025" w:rsidRPr="00E263A1">
        <w:rPr>
          <w:rStyle w:val="FontStyle19"/>
          <w:sz w:val="22"/>
          <w:szCs w:val="22"/>
        </w:rPr>
        <w:t>Расходы по оплате коммунальных услуг возлагаются на Арендодателя и не компенсируются Арендатором.</w:t>
      </w:r>
    </w:p>
    <w:p w14:paraId="342064E3" w14:textId="77777777" w:rsidR="00981504" w:rsidRPr="00A00554" w:rsidRDefault="00981504" w:rsidP="007D4B8A">
      <w:pPr>
        <w:pStyle w:val="a3"/>
        <w:jc w:val="both"/>
        <w:rPr>
          <w:sz w:val="22"/>
          <w:szCs w:val="22"/>
        </w:rPr>
      </w:pPr>
    </w:p>
    <w:p w14:paraId="54F128B7" w14:textId="520EB2D3" w:rsidR="000942E5" w:rsidRPr="00E263A1" w:rsidRDefault="000942E5" w:rsidP="003B3B2E">
      <w:pPr>
        <w:pStyle w:val="a3"/>
        <w:numPr>
          <w:ilvl w:val="0"/>
          <w:numId w:val="17"/>
        </w:numPr>
        <w:jc w:val="center"/>
        <w:rPr>
          <w:rStyle w:val="FontStyle18"/>
          <w:sz w:val="22"/>
          <w:szCs w:val="22"/>
        </w:rPr>
      </w:pPr>
      <w:r w:rsidRPr="00E263A1">
        <w:rPr>
          <w:rStyle w:val="FontStyle18"/>
          <w:sz w:val="22"/>
          <w:szCs w:val="22"/>
        </w:rPr>
        <w:t>Ответственность Сторон</w:t>
      </w:r>
    </w:p>
    <w:p w14:paraId="5FF84227" w14:textId="77777777" w:rsidR="003B3B2E" w:rsidRPr="00E263A1" w:rsidRDefault="003B3B2E" w:rsidP="003B3B2E">
      <w:pPr>
        <w:pStyle w:val="a3"/>
        <w:ind w:left="720"/>
        <w:rPr>
          <w:rStyle w:val="FontStyle18"/>
          <w:sz w:val="22"/>
          <w:szCs w:val="22"/>
        </w:rPr>
      </w:pPr>
    </w:p>
    <w:p w14:paraId="42B3E7F2" w14:textId="1F102671" w:rsidR="000942E5" w:rsidRPr="00E263A1" w:rsidRDefault="005A28BE" w:rsidP="007D4B8A">
      <w:pPr>
        <w:pStyle w:val="a3"/>
        <w:jc w:val="both"/>
        <w:rPr>
          <w:rStyle w:val="FontStyle19"/>
          <w:sz w:val="22"/>
          <w:szCs w:val="22"/>
        </w:rPr>
      </w:pPr>
      <w:r w:rsidRPr="00E263A1">
        <w:rPr>
          <w:rStyle w:val="FontStyle19"/>
          <w:sz w:val="22"/>
          <w:szCs w:val="22"/>
        </w:rPr>
        <w:t>6</w:t>
      </w:r>
      <w:r w:rsidR="00E56C5E" w:rsidRPr="00E263A1">
        <w:rPr>
          <w:rStyle w:val="FontStyle19"/>
          <w:sz w:val="22"/>
          <w:szCs w:val="22"/>
        </w:rPr>
        <w:t xml:space="preserve">.1. </w:t>
      </w:r>
      <w:r w:rsidR="000942E5" w:rsidRPr="00E263A1">
        <w:rPr>
          <w:rStyle w:val="FontStyle19"/>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14:paraId="2ADCB87F" w14:textId="77777777" w:rsidR="003B3B2E" w:rsidRPr="00E263A1" w:rsidRDefault="003B3B2E" w:rsidP="007D4B8A">
      <w:pPr>
        <w:pStyle w:val="a3"/>
        <w:jc w:val="both"/>
        <w:rPr>
          <w:rStyle w:val="FontStyle19"/>
          <w:sz w:val="22"/>
          <w:szCs w:val="22"/>
        </w:rPr>
      </w:pPr>
    </w:p>
    <w:p w14:paraId="4F938BDD" w14:textId="3DC80C18" w:rsidR="000942E5" w:rsidRPr="00E263A1" w:rsidRDefault="005A28BE" w:rsidP="007D4B8A">
      <w:pPr>
        <w:pStyle w:val="a3"/>
        <w:jc w:val="both"/>
        <w:rPr>
          <w:rStyle w:val="FontStyle19"/>
          <w:sz w:val="22"/>
          <w:szCs w:val="22"/>
        </w:rPr>
      </w:pPr>
      <w:r w:rsidRPr="00E263A1">
        <w:rPr>
          <w:rStyle w:val="FontStyle19"/>
          <w:sz w:val="22"/>
          <w:szCs w:val="22"/>
        </w:rPr>
        <w:t>6</w:t>
      </w:r>
      <w:r w:rsidR="00E56C5E" w:rsidRPr="00E263A1">
        <w:rPr>
          <w:rStyle w:val="FontStyle19"/>
          <w:sz w:val="22"/>
          <w:szCs w:val="22"/>
        </w:rPr>
        <w:t xml:space="preserve">.2. </w:t>
      </w:r>
      <w:r w:rsidR="000942E5" w:rsidRPr="00E263A1">
        <w:rPr>
          <w:rStyle w:val="FontStyle19"/>
          <w:sz w:val="22"/>
          <w:szCs w:val="22"/>
        </w:rPr>
        <w:t>В случае несвоевременного перечисления арендной платы Аренд</w:t>
      </w:r>
      <w:r w:rsidR="002E40D6" w:rsidRPr="00E263A1">
        <w:rPr>
          <w:rStyle w:val="FontStyle19"/>
          <w:sz w:val="22"/>
          <w:szCs w:val="22"/>
        </w:rPr>
        <w:t>одатель вправе потребовать от Арендатор</w:t>
      </w:r>
      <w:r w:rsidR="000942E5" w:rsidRPr="00E263A1">
        <w:rPr>
          <w:rStyle w:val="FontStyle19"/>
          <w:sz w:val="22"/>
          <w:szCs w:val="22"/>
        </w:rPr>
        <w:t>а</w:t>
      </w:r>
      <w:r w:rsidR="002E40D6" w:rsidRPr="00E263A1">
        <w:rPr>
          <w:rStyle w:val="FontStyle19"/>
          <w:sz w:val="22"/>
          <w:szCs w:val="22"/>
        </w:rPr>
        <w:t xml:space="preserve"> уплаты неустойки</w:t>
      </w:r>
      <w:r w:rsidR="000942E5" w:rsidRPr="00E263A1">
        <w:rPr>
          <w:rStyle w:val="FontStyle19"/>
          <w:sz w:val="22"/>
          <w:szCs w:val="22"/>
        </w:rPr>
        <w:t xml:space="preserve"> </w:t>
      </w:r>
      <w:r w:rsidR="002E40D6" w:rsidRPr="00E263A1">
        <w:rPr>
          <w:rStyle w:val="FontStyle19"/>
          <w:sz w:val="22"/>
          <w:szCs w:val="22"/>
        </w:rPr>
        <w:t>(</w:t>
      </w:r>
      <w:r w:rsidR="000942E5" w:rsidRPr="00E263A1">
        <w:rPr>
          <w:rStyle w:val="FontStyle19"/>
          <w:sz w:val="22"/>
          <w:szCs w:val="22"/>
        </w:rPr>
        <w:t>пен</w:t>
      </w:r>
      <w:r w:rsidR="002E40D6" w:rsidRPr="00E263A1">
        <w:rPr>
          <w:rStyle w:val="FontStyle19"/>
          <w:sz w:val="22"/>
          <w:szCs w:val="22"/>
        </w:rPr>
        <w:t>ей)</w:t>
      </w:r>
      <w:r w:rsidR="000942E5" w:rsidRPr="00E263A1">
        <w:rPr>
          <w:rStyle w:val="FontStyle19"/>
          <w:sz w:val="22"/>
          <w:szCs w:val="22"/>
        </w:rPr>
        <w:t xml:space="preserve"> в</w:t>
      </w:r>
      <w:r w:rsidR="002E40D6" w:rsidRPr="00E263A1">
        <w:rPr>
          <w:rStyle w:val="FontStyle19"/>
          <w:sz w:val="22"/>
          <w:szCs w:val="22"/>
        </w:rPr>
        <w:t xml:space="preserve"> </w:t>
      </w:r>
      <w:r w:rsidR="000942E5" w:rsidRPr="00E263A1">
        <w:rPr>
          <w:rStyle w:val="FontStyle19"/>
          <w:sz w:val="22"/>
          <w:szCs w:val="22"/>
        </w:rPr>
        <w:t xml:space="preserve">размере </w:t>
      </w:r>
      <w:r w:rsidR="001204AD" w:rsidRPr="001204AD">
        <w:rPr>
          <w:rStyle w:val="FontStyle19"/>
          <w:sz w:val="22"/>
          <w:szCs w:val="22"/>
        </w:rPr>
        <w:t>0.5</w:t>
      </w:r>
      <w:r w:rsidR="002E40D6" w:rsidRPr="00E263A1">
        <w:rPr>
          <w:rStyle w:val="FontStyle19"/>
          <w:sz w:val="22"/>
          <w:szCs w:val="22"/>
        </w:rPr>
        <w:t xml:space="preserve"> % от не перечисленной суммы за каждый день просрочки. </w:t>
      </w:r>
    </w:p>
    <w:p w14:paraId="11F018EA" w14:textId="77777777" w:rsidR="003B3B2E" w:rsidRPr="00E263A1" w:rsidRDefault="003B3B2E" w:rsidP="007D4B8A">
      <w:pPr>
        <w:pStyle w:val="a3"/>
        <w:jc w:val="both"/>
        <w:rPr>
          <w:rStyle w:val="FontStyle19"/>
          <w:sz w:val="22"/>
          <w:szCs w:val="22"/>
        </w:rPr>
      </w:pPr>
    </w:p>
    <w:p w14:paraId="5938199C" w14:textId="1381BB28" w:rsidR="002E40D6" w:rsidRPr="00E263A1" w:rsidRDefault="005A28BE" w:rsidP="007D4B8A">
      <w:pPr>
        <w:pStyle w:val="a3"/>
        <w:jc w:val="both"/>
        <w:rPr>
          <w:rStyle w:val="FontStyle19"/>
          <w:sz w:val="22"/>
          <w:szCs w:val="22"/>
        </w:rPr>
      </w:pPr>
      <w:r w:rsidRPr="00E263A1">
        <w:rPr>
          <w:rStyle w:val="FontStyle19"/>
          <w:sz w:val="22"/>
          <w:szCs w:val="22"/>
        </w:rPr>
        <w:t>6</w:t>
      </w:r>
      <w:r w:rsidR="002E40D6" w:rsidRPr="00E263A1">
        <w:rPr>
          <w:rStyle w:val="FontStyle19"/>
          <w:sz w:val="22"/>
          <w:szCs w:val="22"/>
        </w:rPr>
        <w:t xml:space="preserve">.3. В случае несвоевременной передачи помещения Сторона, нарушившая срок, обязана уплатить другой Стороне неустойку (пени) в размере </w:t>
      </w:r>
      <w:r w:rsidR="001204AD" w:rsidRPr="001204AD">
        <w:rPr>
          <w:rStyle w:val="FontStyle19"/>
          <w:sz w:val="22"/>
          <w:szCs w:val="22"/>
        </w:rPr>
        <w:t xml:space="preserve">0.5 </w:t>
      </w:r>
      <w:r w:rsidR="002E40D6" w:rsidRPr="00E263A1">
        <w:rPr>
          <w:rStyle w:val="FontStyle19"/>
          <w:sz w:val="22"/>
          <w:szCs w:val="22"/>
        </w:rPr>
        <w:t xml:space="preserve">% от стоимости аренды, указанной в п. 5.1., за каждый день просрочки. </w:t>
      </w:r>
    </w:p>
    <w:p w14:paraId="5073823D" w14:textId="77777777" w:rsidR="003B3B2E" w:rsidRPr="00E263A1" w:rsidRDefault="003B3B2E" w:rsidP="007D4B8A">
      <w:pPr>
        <w:pStyle w:val="a3"/>
        <w:jc w:val="both"/>
        <w:rPr>
          <w:rStyle w:val="FontStyle19"/>
          <w:sz w:val="22"/>
          <w:szCs w:val="22"/>
        </w:rPr>
      </w:pPr>
    </w:p>
    <w:p w14:paraId="6A69788C" w14:textId="42F8737E" w:rsidR="000942E5" w:rsidRPr="00E263A1" w:rsidRDefault="005A28BE" w:rsidP="007D4B8A">
      <w:pPr>
        <w:pStyle w:val="a3"/>
        <w:jc w:val="both"/>
        <w:rPr>
          <w:rStyle w:val="FontStyle19"/>
          <w:sz w:val="22"/>
          <w:szCs w:val="22"/>
        </w:rPr>
      </w:pPr>
      <w:r w:rsidRPr="00E263A1">
        <w:rPr>
          <w:rStyle w:val="FontStyle19"/>
          <w:sz w:val="22"/>
          <w:szCs w:val="22"/>
        </w:rPr>
        <w:t>6</w:t>
      </w:r>
      <w:r w:rsidR="002E40D6" w:rsidRPr="00E263A1">
        <w:rPr>
          <w:rStyle w:val="FontStyle19"/>
          <w:sz w:val="22"/>
          <w:szCs w:val="22"/>
        </w:rPr>
        <w:t xml:space="preserve">.4. </w:t>
      </w:r>
      <w:r w:rsidR="000942E5" w:rsidRPr="00E263A1">
        <w:rPr>
          <w:rStyle w:val="FontStyle19"/>
          <w:sz w:val="22"/>
          <w:szCs w:val="22"/>
        </w:rPr>
        <w:t xml:space="preserve">Уплата пени и возмещение убытков не освобождают виновную сторону от исполнения </w:t>
      </w:r>
    </w:p>
    <w:p w14:paraId="5AEC3D23" w14:textId="4EDAFC6D" w:rsidR="00A917BF" w:rsidRPr="00E263A1" w:rsidRDefault="000942E5" w:rsidP="007D4B8A">
      <w:pPr>
        <w:pStyle w:val="a3"/>
        <w:jc w:val="both"/>
        <w:rPr>
          <w:rStyle w:val="FontStyle19"/>
          <w:sz w:val="22"/>
          <w:szCs w:val="22"/>
        </w:rPr>
      </w:pPr>
      <w:r w:rsidRPr="00E263A1">
        <w:rPr>
          <w:rStyle w:val="FontStyle19"/>
          <w:sz w:val="22"/>
          <w:szCs w:val="22"/>
        </w:rPr>
        <w:t>обязательств по настоящему Договору.</w:t>
      </w:r>
    </w:p>
    <w:p w14:paraId="07D5EB46" w14:textId="34AF95E7" w:rsidR="005A28BE" w:rsidRPr="00E263A1" w:rsidRDefault="005A28BE" w:rsidP="007D4B8A">
      <w:pPr>
        <w:pStyle w:val="a3"/>
        <w:jc w:val="both"/>
        <w:rPr>
          <w:rStyle w:val="FontStyle19"/>
          <w:sz w:val="22"/>
          <w:szCs w:val="22"/>
        </w:rPr>
      </w:pPr>
    </w:p>
    <w:p w14:paraId="2AB96FA8" w14:textId="65EDDDD1" w:rsidR="005A28BE" w:rsidRPr="00E263A1" w:rsidRDefault="005A28BE" w:rsidP="003B3B2E">
      <w:pPr>
        <w:pStyle w:val="a3"/>
        <w:numPr>
          <w:ilvl w:val="0"/>
          <w:numId w:val="17"/>
        </w:numPr>
        <w:jc w:val="center"/>
        <w:rPr>
          <w:rStyle w:val="a5"/>
          <w:sz w:val="22"/>
          <w:szCs w:val="22"/>
        </w:rPr>
      </w:pPr>
      <w:r w:rsidRPr="00E263A1">
        <w:rPr>
          <w:rStyle w:val="a5"/>
          <w:sz w:val="22"/>
          <w:szCs w:val="22"/>
        </w:rPr>
        <w:t>Форс-мажор</w:t>
      </w:r>
    </w:p>
    <w:p w14:paraId="012AE708" w14:textId="77777777" w:rsidR="003B3B2E" w:rsidRPr="00E263A1" w:rsidRDefault="003B3B2E" w:rsidP="003B3B2E">
      <w:pPr>
        <w:pStyle w:val="a3"/>
        <w:ind w:left="720"/>
        <w:rPr>
          <w:sz w:val="22"/>
          <w:szCs w:val="22"/>
        </w:rPr>
      </w:pPr>
    </w:p>
    <w:p w14:paraId="600EB5F3" w14:textId="0CA93E88" w:rsidR="005A28BE" w:rsidRPr="00E263A1" w:rsidRDefault="005A28BE" w:rsidP="007D4B8A">
      <w:pPr>
        <w:pStyle w:val="a3"/>
        <w:jc w:val="both"/>
        <w:rPr>
          <w:sz w:val="22"/>
          <w:szCs w:val="22"/>
        </w:rPr>
      </w:pPr>
      <w:r w:rsidRPr="00E263A1">
        <w:rPr>
          <w:sz w:val="22"/>
          <w:szCs w:val="22"/>
        </w:rPr>
        <w:t>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не зависящих от воли сторон (стихийные бедствия, военные действия, пожары, запреты или решения государственных органов и исполнительных инстанций возникшие после заключения договора).</w:t>
      </w:r>
    </w:p>
    <w:p w14:paraId="4230E4D0" w14:textId="77777777" w:rsidR="00ED64DC" w:rsidRPr="00E263A1" w:rsidRDefault="00ED64DC" w:rsidP="007D4B8A">
      <w:pPr>
        <w:pStyle w:val="a3"/>
        <w:jc w:val="both"/>
        <w:rPr>
          <w:sz w:val="22"/>
          <w:szCs w:val="22"/>
        </w:rPr>
      </w:pPr>
    </w:p>
    <w:p w14:paraId="2F671993" w14:textId="1A0B6510" w:rsidR="005A28BE" w:rsidRPr="00E263A1" w:rsidRDefault="005A28BE" w:rsidP="007D4B8A">
      <w:pPr>
        <w:pStyle w:val="a3"/>
        <w:jc w:val="both"/>
        <w:rPr>
          <w:sz w:val="22"/>
          <w:szCs w:val="22"/>
        </w:rPr>
      </w:pPr>
      <w:r w:rsidRPr="00E263A1">
        <w:rPr>
          <w:sz w:val="22"/>
          <w:szCs w:val="22"/>
        </w:rPr>
        <w:t xml:space="preserve">7.2. Сторона, для которой создалась такая невозможность исполнения обязательств по настоящему </w:t>
      </w:r>
      <w:r w:rsidRPr="00E263A1">
        <w:rPr>
          <w:sz w:val="22"/>
          <w:szCs w:val="22"/>
        </w:rPr>
        <w:lastRenderedPageBreak/>
        <w:t>Договору, обязана в течение трех дней уведомить другую сторону. Подтверждением вышеназванных обстоятельств будут документы, выданные органами власти или компетентными органами. Не уведомление или несвоевременное уведомление лишает виновную сторону права ссылаться на вышеназванные обстоятельства.</w:t>
      </w:r>
    </w:p>
    <w:p w14:paraId="30107045" w14:textId="77777777" w:rsidR="00ED64DC" w:rsidRPr="00E263A1" w:rsidRDefault="00ED64DC" w:rsidP="007D4B8A">
      <w:pPr>
        <w:pStyle w:val="a3"/>
        <w:jc w:val="both"/>
        <w:rPr>
          <w:sz w:val="22"/>
          <w:szCs w:val="22"/>
        </w:rPr>
      </w:pPr>
    </w:p>
    <w:p w14:paraId="214CDE44" w14:textId="68C6DCC5" w:rsidR="005A28BE" w:rsidRPr="00E263A1" w:rsidRDefault="005A28BE" w:rsidP="007D4B8A">
      <w:pPr>
        <w:pStyle w:val="a3"/>
        <w:jc w:val="both"/>
        <w:rPr>
          <w:sz w:val="22"/>
          <w:szCs w:val="22"/>
        </w:rPr>
      </w:pPr>
      <w:r w:rsidRPr="00E263A1">
        <w:rPr>
          <w:sz w:val="22"/>
          <w:szCs w:val="22"/>
        </w:rPr>
        <w:t>7.3. Все сроки по настоящему Договору продлеваются на период действия таких обстоятельств.</w:t>
      </w:r>
    </w:p>
    <w:p w14:paraId="54370BBC" w14:textId="77777777" w:rsidR="00ED64DC" w:rsidRPr="00E263A1" w:rsidRDefault="00ED64DC" w:rsidP="007D4B8A">
      <w:pPr>
        <w:pStyle w:val="a3"/>
        <w:jc w:val="both"/>
        <w:rPr>
          <w:sz w:val="22"/>
          <w:szCs w:val="22"/>
        </w:rPr>
      </w:pPr>
    </w:p>
    <w:p w14:paraId="69F2144C" w14:textId="6DCC29D9" w:rsidR="000942E5" w:rsidRPr="00733974" w:rsidRDefault="005A28BE" w:rsidP="007D4B8A">
      <w:pPr>
        <w:pStyle w:val="a3"/>
        <w:jc w:val="both"/>
        <w:rPr>
          <w:rStyle w:val="FontStyle18"/>
          <w:b w:val="0"/>
          <w:bCs w:val="0"/>
          <w:sz w:val="22"/>
          <w:szCs w:val="22"/>
        </w:rPr>
      </w:pPr>
      <w:r w:rsidRPr="00E263A1">
        <w:rPr>
          <w:sz w:val="22"/>
          <w:szCs w:val="22"/>
        </w:rPr>
        <w:t>7.4. В случае если вышеназванные обстоятельства продолжаются более 2-х месяцев, стороны проводят консультации с целью выявления приемлемых альтернативных способов исполнения настоящего Договора.</w:t>
      </w:r>
    </w:p>
    <w:p w14:paraId="6C20AD42" w14:textId="362F071F" w:rsidR="000942E5" w:rsidRPr="00E263A1" w:rsidRDefault="000942E5" w:rsidP="007D4B8A">
      <w:pPr>
        <w:pStyle w:val="a3"/>
        <w:jc w:val="both"/>
        <w:rPr>
          <w:sz w:val="22"/>
          <w:szCs w:val="22"/>
        </w:rPr>
      </w:pPr>
      <w:r w:rsidRPr="00E263A1">
        <w:rPr>
          <w:rStyle w:val="FontStyle18"/>
          <w:sz w:val="22"/>
          <w:szCs w:val="22"/>
        </w:rPr>
        <w:tab/>
      </w:r>
    </w:p>
    <w:p w14:paraId="3CA3B9F5" w14:textId="247D328E" w:rsidR="000942E5" w:rsidRPr="00E263A1" w:rsidRDefault="005A28BE" w:rsidP="00ED64DC">
      <w:pPr>
        <w:pStyle w:val="a3"/>
        <w:numPr>
          <w:ilvl w:val="0"/>
          <w:numId w:val="17"/>
        </w:numPr>
        <w:jc w:val="center"/>
        <w:rPr>
          <w:rStyle w:val="FontStyle18"/>
          <w:sz w:val="22"/>
          <w:szCs w:val="22"/>
        </w:rPr>
      </w:pPr>
      <w:r w:rsidRPr="00E263A1">
        <w:rPr>
          <w:rStyle w:val="FontStyle18"/>
          <w:sz w:val="22"/>
          <w:szCs w:val="22"/>
        </w:rPr>
        <w:t>Заключительные положения</w:t>
      </w:r>
    </w:p>
    <w:p w14:paraId="0A16B728" w14:textId="77777777" w:rsidR="00ED64DC" w:rsidRPr="00E263A1" w:rsidRDefault="00ED64DC" w:rsidP="00ED64DC">
      <w:pPr>
        <w:pStyle w:val="a3"/>
        <w:ind w:left="720"/>
        <w:rPr>
          <w:rStyle w:val="FontStyle18"/>
          <w:sz w:val="22"/>
          <w:szCs w:val="22"/>
        </w:rPr>
      </w:pPr>
    </w:p>
    <w:p w14:paraId="2FB6393F" w14:textId="61CE2407" w:rsidR="005A28BE" w:rsidRPr="00E263A1" w:rsidRDefault="00ED64DC" w:rsidP="007D4B8A">
      <w:pPr>
        <w:pStyle w:val="a3"/>
        <w:jc w:val="both"/>
        <w:rPr>
          <w:sz w:val="22"/>
          <w:szCs w:val="22"/>
        </w:rPr>
      </w:pPr>
      <w:r w:rsidRPr="00E263A1">
        <w:rPr>
          <w:sz w:val="22"/>
          <w:szCs w:val="22"/>
        </w:rPr>
        <w:t>8</w:t>
      </w:r>
      <w:r w:rsidR="005A28BE" w:rsidRPr="00E263A1">
        <w:rPr>
          <w:sz w:val="22"/>
          <w:szCs w:val="22"/>
        </w:rPr>
        <w:t>.1 Любые изменения и дополнения по настоящему Договору действительны лишь при условии, что они совершены в письменной форме и подписаны уполномоченными представителями обеих Сторон.</w:t>
      </w:r>
    </w:p>
    <w:p w14:paraId="5A6C1FBA" w14:textId="77777777" w:rsidR="00ED64DC" w:rsidRPr="00E263A1" w:rsidRDefault="00ED64DC" w:rsidP="007D4B8A">
      <w:pPr>
        <w:pStyle w:val="a3"/>
        <w:jc w:val="both"/>
        <w:rPr>
          <w:sz w:val="22"/>
          <w:szCs w:val="22"/>
        </w:rPr>
      </w:pPr>
    </w:p>
    <w:p w14:paraId="7819F7CC" w14:textId="7980BEA8" w:rsidR="007D4B8A" w:rsidRPr="00E263A1" w:rsidRDefault="00ED64DC" w:rsidP="007D4B8A">
      <w:pPr>
        <w:pStyle w:val="a3"/>
        <w:jc w:val="both"/>
        <w:rPr>
          <w:sz w:val="22"/>
          <w:szCs w:val="22"/>
        </w:rPr>
      </w:pPr>
      <w:r w:rsidRPr="00E263A1">
        <w:rPr>
          <w:sz w:val="22"/>
          <w:szCs w:val="22"/>
        </w:rPr>
        <w:t>8</w:t>
      </w:r>
      <w:r w:rsidR="005A28BE" w:rsidRPr="00E263A1">
        <w:rPr>
          <w:sz w:val="22"/>
          <w:szCs w:val="22"/>
        </w:rPr>
        <w:t>.2. С момента подписания настоящего Договора все предыдущие переговоры и корреспонденция, связанные с ним, теряют силу.</w:t>
      </w:r>
    </w:p>
    <w:p w14:paraId="4BEB1E80" w14:textId="77777777" w:rsidR="00ED64DC" w:rsidRPr="00E263A1" w:rsidRDefault="00ED64DC" w:rsidP="007D4B8A">
      <w:pPr>
        <w:pStyle w:val="a3"/>
        <w:jc w:val="both"/>
        <w:rPr>
          <w:sz w:val="22"/>
          <w:szCs w:val="22"/>
        </w:rPr>
      </w:pPr>
    </w:p>
    <w:p w14:paraId="44FB248A" w14:textId="5F44A4C4" w:rsidR="005A28BE" w:rsidRPr="00E263A1" w:rsidRDefault="00ED64DC" w:rsidP="007D4B8A">
      <w:pPr>
        <w:pStyle w:val="a3"/>
        <w:jc w:val="both"/>
        <w:rPr>
          <w:sz w:val="22"/>
          <w:szCs w:val="22"/>
        </w:rPr>
      </w:pPr>
      <w:r w:rsidRPr="00E263A1">
        <w:rPr>
          <w:sz w:val="22"/>
          <w:szCs w:val="22"/>
        </w:rPr>
        <w:t>8</w:t>
      </w:r>
      <w:r w:rsidR="005A28BE" w:rsidRPr="00E263A1">
        <w:rPr>
          <w:sz w:val="22"/>
          <w:szCs w:val="22"/>
        </w:rPr>
        <w:t>.</w:t>
      </w:r>
      <w:r w:rsidR="007906F1">
        <w:rPr>
          <w:sz w:val="22"/>
          <w:szCs w:val="22"/>
        </w:rPr>
        <w:t>3</w:t>
      </w:r>
      <w:r w:rsidR="005A28BE" w:rsidRPr="00E263A1">
        <w:rPr>
          <w:sz w:val="22"/>
          <w:szCs w:val="22"/>
        </w:rPr>
        <w:t>. Настоящий Договор составлен в двух экземплярах, имеющих равную юридическую силу, по одному для каждой из Сторон.</w:t>
      </w:r>
    </w:p>
    <w:p w14:paraId="1D87FC3E" w14:textId="77777777" w:rsidR="005A28BE" w:rsidRPr="00E263A1" w:rsidRDefault="005A28BE" w:rsidP="007D4B8A">
      <w:pPr>
        <w:pStyle w:val="a3"/>
        <w:jc w:val="both"/>
        <w:rPr>
          <w:sz w:val="22"/>
          <w:szCs w:val="22"/>
        </w:rPr>
      </w:pPr>
    </w:p>
    <w:p w14:paraId="0705C213" w14:textId="16EA6D1B" w:rsidR="005A28BE" w:rsidRPr="00E263A1" w:rsidRDefault="00ED64DC" w:rsidP="007D4B8A">
      <w:pPr>
        <w:pStyle w:val="a3"/>
        <w:jc w:val="both"/>
        <w:rPr>
          <w:sz w:val="22"/>
          <w:szCs w:val="22"/>
        </w:rPr>
      </w:pPr>
      <w:r w:rsidRPr="00E263A1">
        <w:rPr>
          <w:sz w:val="22"/>
          <w:szCs w:val="22"/>
        </w:rPr>
        <w:t>8</w:t>
      </w:r>
      <w:r w:rsidR="005A28BE" w:rsidRPr="00E263A1">
        <w:rPr>
          <w:sz w:val="22"/>
          <w:szCs w:val="22"/>
        </w:rPr>
        <w:t>.</w:t>
      </w:r>
      <w:r w:rsidR="007906F1">
        <w:rPr>
          <w:sz w:val="22"/>
          <w:szCs w:val="22"/>
        </w:rPr>
        <w:t>4</w:t>
      </w:r>
      <w:r w:rsidR="005A28BE" w:rsidRPr="00E263A1">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D46523B" w14:textId="77777777" w:rsidR="00ED64DC" w:rsidRPr="00E263A1" w:rsidRDefault="00ED64DC" w:rsidP="007D4B8A">
      <w:pPr>
        <w:pStyle w:val="a3"/>
        <w:jc w:val="both"/>
        <w:rPr>
          <w:sz w:val="22"/>
          <w:szCs w:val="22"/>
        </w:rPr>
      </w:pPr>
    </w:p>
    <w:p w14:paraId="71B589B0" w14:textId="52A1FC93" w:rsidR="005A28BE" w:rsidRPr="00E263A1" w:rsidRDefault="00ED64DC" w:rsidP="007D4B8A">
      <w:pPr>
        <w:pStyle w:val="a3"/>
        <w:jc w:val="both"/>
        <w:rPr>
          <w:sz w:val="22"/>
          <w:szCs w:val="22"/>
        </w:rPr>
      </w:pPr>
      <w:r w:rsidRPr="00E263A1">
        <w:rPr>
          <w:sz w:val="22"/>
          <w:szCs w:val="22"/>
        </w:rPr>
        <w:t>8.</w:t>
      </w:r>
      <w:r w:rsidR="007906F1">
        <w:rPr>
          <w:sz w:val="22"/>
          <w:szCs w:val="22"/>
        </w:rPr>
        <w:t>5</w:t>
      </w:r>
      <w:r w:rsidR="005A28BE" w:rsidRPr="00E263A1">
        <w:rPr>
          <w:sz w:val="22"/>
          <w:szCs w:val="22"/>
        </w:rPr>
        <w:t>. Во всем остальном, что не предусмотрено настоящим Договором, Стороны руководствуются действующим законодательством РФ.</w:t>
      </w:r>
    </w:p>
    <w:p w14:paraId="5F7F53A5" w14:textId="77777777" w:rsidR="00ED64DC" w:rsidRPr="00E263A1" w:rsidRDefault="00ED64DC" w:rsidP="007D4B8A">
      <w:pPr>
        <w:pStyle w:val="a3"/>
        <w:jc w:val="both"/>
        <w:rPr>
          <w:rStyle w:val="FontStyle19"/>
          <w:sz w:val="22"/>
          <w:szCs w:val="22"/>
        </w:rPr>
      </w:pPr>
    </w:p>
    <w:p w14:paraId="72E0D620" w14:textId="229EBB76" w:rsidR="000942E5" w:rsidRPr="00E263A1" w:rsidRDefault="00ED64DC" w:rsidP="007D4B8A">
      <w:pPr>
        <w:pStyle w:val="a3"/>
        <w:jc w:val="both"/>
        <w:rPr>
          <w:rStyle w:val="FontStyle19"/>
          <w:sz w:val="22"/>
          <w:szCs w:val="22"/>
        </w:rPr>
      </w:pPr>
      <w:r w:rsidRPr="00E263A1">
        <w:rPr>
          <w:rStyle w:val="FontStyle19"/>
          <w:sz w:val="22"/>
          <w:szCs w:val="22"/>
        </w:rPr>
        <w:t>8.</w:t>
      </w:r>
      <w:r w:rsidR="007906F1">
        <w:rPr>
          <w:rStyle w:val="FontStyle19"/>
          <w:sz w:val="22"/>
          <w:szCs w:val="22"/>
        </w:rPr>
        <w:t>6</w:t>
      </w:r>
      <w:r w:rsidR="003438D9" w:rsidRPr="00E263A1">
        <w:rPr>
          <w:rStyle w:val="FontStyle19"/>
          <w:sz w:val="22"/>
          <w:szCs w:val="22"/>
        </w:rPr>
        <w:t xml:space="preserve">. </w:t>
      </w:r>
      <w:r w:rsidR="000942E5" w:rsidRPr="00E263A1">
        <w:rPr>
          <w:rStyle w:val="FontStyle19"/>
          <w:sz w:val="22"/>
          <w:szCs w:val="22"/>
        </w:rPr>
        <w:t xml:space="preserve">Споры, вытекающие из настоящего Договора, разрешаются путем переговоров. При </w:t>
      </w:r>
      <w:proofErr w:type="gramStart"/>
      <w:r w:rsidR="000942E5" w:rsidRPr="00E263A1">
        <w:rPr>
          <w:rStyle w:val="FontStyle19"/>
          <w:sz w:val="22"/>
          <w:szCs w:val="22"/>
        </w:rPr>
        <w:t>не урегулировании</w:t>
      </w:r>
      <w:proofErr w:type="gramEnd"/>
      <w:r w:rsidR="000942E5" w:rsidRPr="00E263A1">
        <w:rPr>
          <w:rStyle w:val="FontStyle19"/>
          <w:sz w:val="22"/>
          <w:szCs w:val="22"/>
        </w:rPr>
        <w:t xml:space="preserve"> возникших разногласий спор разрешается в </w:t>
      </w:r>
      <w:r w:rsidR="00733974">
        <w:rPr>
          <w:rStyle w:val="FontStyle19"/>
          <w:sz w:val="22"/>
          <w:szCs w:val="22"/>
        </w:rPr>
        <w:t xml:space="preserve">суде общей юрисдикции района Перово </w:t>
      </w:r>
      <w:r w:rsidR="000942E5" w:rsidRPr="00E263A1">
        <w:rPr>
          <w:rStyle w:val="FontStyle19"/>
          <w:sz w:val="22"/>
          <w:szCs w:val="22"/>
        </w:rPr>
        <w:t>г</w:t>
      </w:r>
      <w:r w:rsidR="005A28BE" w:rsidRPr="00E263A1">
        <w:rPr>
          <w:rStyle w:val="FontStyle19"/>
          <w:sz w:val="22"/>
          <w:szCs w:val="22"/>
        </w:rPr>
        <w:t xml:space="preserve">. </w:t>
      </w:r>
      <w:r w:rsidR="00733974">
        <w:rPr>
          <w:rStyle w:val="FontStyle19"/>
          <w:sz w:val="22"/>
          <w:szCs w:val="22"/>
        </w:rPr>
        <w:t>Москвы</w:t>
      </w:r>
      <w:r w:rsidR="000942E5" w:rsidRPr="00E263A1">
        <w:rPr>
          <w:rStyle w:val="FontStyle19"/>
          <w:sz w:val="22"/>
          <w:szCs w:val="22"/>
        </w:rPr>
        <w:t xml:space="preserve"> с обязательным соблюдением претензионного порядка.</w:t>
      </w:r>
      <w:r w:rsidR="003438D9" w:rsidRPr="00E263A1">
        <w:rPr>
          <w:rStyle w:val="FontStyle19"/>
          <w:sz w:val="22"/>
          <w:szCs w:val="22"/>
        </w:rPr>
        <w:t xml:space="preserve"> Срок ответа на претензию составляет </w:t>
      </w:r>
      <w:r w:rsidR="00733974">
        <w:rPr>
          <w:rStyle w:val="FontStyle19"/>
          <w:sz w:val="22"/>
          <w:szCs w:val="22"/>
        </w:rPr>
        <w:t>10</w:t>
      </w:r>
      <w:r w:rsidR="003438D9" w:rsidRPr="00E263A1">
        <w:rPr>
          <w:rStyle w:val="FontStyle19"/>
          <w:sz w:val="22"/>
          <w:szCs w:val="22"/>
        </w:rPr>
        <w:t xml:space="preserve"> рабочих дней.</w:t>
      </w:r>
    </w:p>
    <w:p w14:paraId="3683778C" w14:textId="02096527" w:rsidR="000942E5" w:rsidRDefault="000942E5" w:rsidP="007D4B8A">
      <w:pPr>
        <w:pStyle w:val="a3"/>
        <w:jc w:val="both"/>
        <w:rPr>
          <w:sz w:val="22"/>
          <w:szCs w:val="22"/>
        </w:rPr>
      </w:pPr>
    </w:p>
    <w:p w14:paraId="3ABDE518" w14:textId="77777777" w:rsidR="00733974" w:rsidRDefault="00733974" w:rsidP="007D4B8A">
      <w:pPr>
        <w:pStyle w:val="a3"/>
        <w:jc w:val="both"/>
        <w:rPr>
          <w:sz w:val="22"/>
          <w:szCs w:val="22"/>
        </w:rPr>
      </w:pPr>
    </w:p>
    <w:p w14:paraId="220AA090" w14:textId="77777777" w:rsidR="00733974" w:rsidRDefault="00733974" w:rsidP="007D4B8A">
      <w:pPr>
        <w:pStyle w:val="a3"/>
        <w:jc w:val="both"/>
        <w:rPr>
          <w:sz w:val="22"/>
          <w:szCs w:val="22"/>
        </w:rPr>
      </w:pPr>
    </w:p>
    <w:p w14:paraId="0CBE7BCC" w14:textId="77777777" w:rsidR="00733974" w:rsidRPr="00E263A1" w:rsidRDefault="00733974" w:rsidP="007D4B8A">
      <w:pPr>
        <w:pStyle w:val="a3"/>
        <w:jc w:val="both"/>
        <w:rPr>
          <w:rStyle w:val="FontStyle19"/>
          <w:sz w:val="22"/>
          <w:szCs w:val="22"/>
        </w:rPr>
      </w:pPr>
    </w:p>
    <w:p w14:paraId="6C8DFB51" w14:textId="72F5B1A3" w:rsidR="000942E5" w:rsidRDefault="000942E5" w:rsidP="007D4B8A">
      <w:pPr>
        <w:pStyle w:val="a3"/>
        <w:jc w:val="both"/>
        <w:rPr>
          <w:sz w:val="22"/>
          <w:szCs w:val="22"/>
        </w:rPr>
      </w:pPr>
    </w:p>
    <w:p w14:paraId="56ACBEB0" w14:textId="3C1C452C" w:rsidR="001204AD" w:rsidRDefault="001204AD" w:rsidP="007D4B8A">
      <w:pPr>
        <w:pStyle w:val="a3"/>
        <w:jc w:val="both"/>
        <w:rPr>
          <w:sz w:val="22"/>
          <w:szCs w:val="22"/>
        </w:rPr>
      </w:pPr>
    </w:p>
    <w:p w14:paraId="029FFF87" w14:textId="77777777" w:rsidR="00733974" w:rsidRDefault="00733974" w:rsidP="007D4B8A">
      <w:pPr>
        <w:pStyle w:val="a3"/>
        <w:jc w:val="both"/>
        <w:rPr>
          <w:sz w:val="22"/>
          <w:szCs w:val="22"/>
        </w:rPr>
      </w:pPr>
    </w:p>
    <w:p w14:paraId="06BD1F87" w14:textId="77777777" w:rsidR="009011EE" w:rsidRDefault="009011EE" w:rsidP="007D4B8A">
      <w:pPr>
        <w:pStyle w:val="a3"/>
        <w:jc w:val="both"/>
        <w:rPr>
          <w:sz w:val="22"/>
          <w:szCs w:val="22"/>
        </w:rPr>
      </w:pPr>
    </w:p>
    <w:p w14:paraId="6632DCD2" w14:textId="77777777" w:rsidR="009011EE" w:rsidRDefault="009011EE" w:rsidP="007D4B8A">
      <w:pPr>
        <w:pStyle w:val="a3"/>
        <w:jc w:val="both"/>
        <w:rPr>
          <w:sz w:val="22"/>
          <w:szCs w:val="22"/>
        </w:rPr>
      </w:pPr>
    </w:p>
    <w:p w14:paraId="7FEB448A" w14:textId="77777777" w:rsidR="009011EE" w:rsidRDefault="009011EE" w:rsidP="007D4B8A">
      <w:pPr>
        <w:pStyle w:val="a3"/>
        <w:jc w:val="both"/>
        <w:rPr>
          <w:sz w:val="22"/>
          <w:szCs w:val="22"/>
        </w:rPr>
      </w:pPr>
    </w:p>
    <w:p w14:paraId="5EE32629" w14:textId="77777777" w:rsidR="007906F1" w:rsidRDefault="007906F1" w:rsidP="007D4B8A">
      <w:pPr>
        <w:pStyle w:val="a3"/>
        <w:jc w:val="both"/>
        <w:rPr>
          <w:sz w:val="22"/>
          <w:szCs w:val="22"/>
        </w:rPr>
      </w:pPr>
    </w:p>
    <w:p w14:paraId="5243A1C9" w14:textId="77777777" w:rsidR="007906F1" w:rsidRDefault="007906F1" w:rsidP="007D4B8A">
      <w:pPr>
        <w:pStyle w:val="a3"/>
        <w:jc w:val="both"/>
        <w:rPr>
          <w:sz w:val="22"/>
          <w:szCs w:val="22"/>
        </w:rPr>
      </w:pPr>
    </w:p>
    <w:p w14:paraId="52684F7D" w14:textId="77777777" w:rsidR="00F804AA" w:rsidRDefault="00F804AA" w:rsidP="007D4B8A">
      <w:pPr>
        <w:pStyle w:val="a3"/>
        <w:jc w:val="both"/>
        <w:rPr>
          <w:sz w:val="22"/>
          <w:szCs w:val="22"/>
        </w:rPr>
      </w:pPr>
    </w:p>
    <w:p w14:paraId="4EA13D01" w14:textId="77777777" w:rsidR="00F804AA" w:rsidRDefault="00F804AA" w:rsidP="007D4B8A">
      <w:pPr>
        <w:pStyle w:val="a3"/>
        <w:jc w:val="both"/>
        <w:rPr>
          <w:sz w:val="22"/>
          <w:szCs w:val="22"/>
        </w:rPr>
      </w:pPr>
    </w:p>
    <w:p w14:paraId="28FEE414" w14:textId="77777777" w:rsidR="00F804AA" w:rsidRDefault="00F804AA" w:rsidP="007D4B8A">
      <w:pPr>
        <w:pStyle w:val="a3"/>
        <w:jc w:val="both"/>
        <w:rPr>
          <w:sz w:val="22"/>
          <w:szCs w:val="22"/>
        </w:rPr>
      </w:pPr>
    </w:p>
    <w:p w14:paraId="419817D9" w14:textId="77777777" w:rsidR="00F804AA" w:rsidRDefault="00F804AA" w:rsidP="007D4B8A">
      <w:pPr>
        <w:pStyle w:val="a3"/>
        <w:jc w:val="both"/>
        <w:rPr>
          <w:sz w:val="22"/>
          <w:szCs w:val="22"/>
        </w:rPr>
      </w:pPr>
    </w:p>
    <w:p w14:paraId="2745E0D1" w14:textId="77777777" w:rsidR="00F804AA" w:rsidRDefault="00F804AA" w:rsidP="007D4B8A">
      <w:pPr>
        <w:pStyle w:val="a3"/>
        <w:jc w:val="both"/>
        <w:rPr>
          <w:sz w:val="22"/>
          <w:szCs w:val="22"/>
        </w:rPr>
      </w:pPr>
    </w:p>
    <w:p w14:paraId="10E6B425" w14:textId="77777777" w:rsidR="00F804AA" w:rsidRDefault="00F804AA" w:rsidP="007D4B8A">
      <w:pPr>
        <w:pStyle w:val="a3"/>
        <w:jc w:val="both"/>
        <w:rPr>
          <w:sz w:val="22"/>
          <w:szCs w:val="22"/>
        </w:rPr>
      </w:pPr>
    </w:p>
    <w:p w14:paraId="663CEBDF" w14:textId="77777777" w:rsidR="00490C49" w:rsidRDefault="00490C49" w:rsidP="007D4B8A">
      <w:pPr>
        <w:pStyle w:val="a3"/>
        <w:jc w:val="both"/>
        <w:rPr>
          <w:sz w:val="22"/>
          <w:szCs w:val="22"/>
        </w:rPr>
      </w:pPr>
    </w:p>
    <w:p w14:paraId="7041D304" w14:textId="77777777" w:rsidR="00490C49" w:rsidRDefault="00490C49" w:rsidP="007D4B8A">
      <w:pPr>
        <w:pStyle w:val="a3"/>
        <w:jc w:val="both"/>
        <w:rPr>
          <w:sz w:val="22"/>
          <w:szCs w:val="22"/>
        </w:rPr>
      </w:pPr>
    </w:p>
    <w:p w14:paraId="1B8D5270" w14:textId="77777777" w:rsidR="00490C49" w:rsidRDefault="00490C49" w:rsidP="007D4B8A">
      <w:pPr>
        <w:pStyle w:val="a3"/>
        <w:jc w:val="both"/>
        <w:rPr>
          <w:sz w:val="22"/>
          <w:szCs w:val="22"/>
        </w:rPr>
      </w:pPr>
    </w:p>
    <w:p w14:paraId="7D8D89F3" w14:textId="77777777" w:rsidR="00490C49" w:rsidRDefault="00490C49" w:rsidP="007D4B8A">
      <w:pPr>
        <w:pStyle w:val="a3"/>
        <w:jc w:val="both"/>
        <w:rPr>
          <w:sz w:val="22"/>
          <w:szCs w:val="22"/>
        </w:rPr>
      </w:pPr>
    </w:p>
    <w:p w14:paraId="18C14E21" w14:textId="77777777" w:rsidR="00490C49" w:rsidRDefault="00490C49" w:rsidP="007D4B8A">
      <w:pPr>
        <w:pStyle w:val="a3"/>
        <w:jc w:val="both"/>
        <w:rPr>
          <w:sz w:val="22"/>
          <w:szCs w:val="22"/>
        </w:rPr>
      </w:pPr>
    </w:p>
    <w:p w14:paraId="68AC6707" w14:textId="77777777" w:rsidR="00490C49" w:rsidRDefault="00490C49" w:rsidP="007D4B8A">
      <w:pPr>
        <w:pStyle w:val="a3"/>
        <w:jc w:val="both"/>
        <w:rPr>
          <w:sz w:val="22"/>
          <w:szCs w:val="22"/>
        </w:rPr>
      </w:pPr>
    </w:p>
    <w:p w14:paraId="535A243E" w14:textId="77777777" w:rsidR="00490C49" w:rsidRDefault="00490C49" w:rsidP="007D4B8A">
      <w:pPr>
        <w:pStyle w:val="a3"/>
        <w:jc w:val="both"/>
        <w:rPr>
          <w:sz w:val="22"/>
          <w:szCs w:val="22"/>
        </w:rPr>
      </w:pPr>
    </w:p>
    <w:p w14:paraId="7DFDB130" w14:textId="77777777" w:rsidR="007906F1" w:rsidRDefault="007906F1" w:rsidP="007D4B8A">
      <w:pPr>
        <w:pStyle w:val="a3"/>
        <w:jc w:val="both"/>
        <w:rPr>
          <w:sz w:val="22"/>
          <w:szCs w:val="22"/>
        </w:rPr>
      </w:pPr>
    </w:p>
    <w:p w14:paraId="4F1A9D48" w14:textId="77777777" w:rsidR="00733974" w:rsidRDefault="00733974" w:rsidP="007D4B8A">
      <w:pPr>
        <w:pStyle w:val="a3"/>
        <w:jc w:val="both"/>
        <w:rPr>
          <w:sz w:val="22"/>
          <w:szCs w:val="22"/>
        </w:rPr>
      </w:pPr>
    </w:p>
    <w:p w14:paraId="23967DA8" w14:textId="77777777" w:rsidR="001204AD" w:rsidRPr="00E263A1" w:rsidRDefault="001204AD" w:rsidP="007D4B8A">
      <w:pPr>
        <w:pStyle w:val="a3"/>
        <w:jc w:val="both"/>
        <w:rPr>
          <w:sz w:val="22"/>
          <w:szCs w:val="22"/>
        </w:rPr>
      </w:pPr>
    </w:p>
    <w:p w14:paraId="1DEF3AE1" w14:textId="6E3D827F" w:rsidR="000942E5" w:rsidRPr="00E263A1" w:rsidRDefault="000942E5" w:rsidP="00ED64DC">
      <w:pPr>
        <w:pStyle w:val="a3"/>
        <w:numPr>
          <w:ilvl w:val="0"/>
          <w:numId w:val="17"/>
        </w:numPr>
        <w:jc w:val="center"/>
        <w:rPr>
          <w:rStyle w:val="FontStyle19"/>
          <w:b/>
          <w:bCs/>
          <w:sz w:val="22"/>
          <w:szCs w:val="22"/>
        </w:rPr>
      </w:pPr>
      <w:r w:rsidRPr="00E263A1">
        <w:rPr>
          <w:rStyle w:val="FontStyle19"/>
          <w:b/>
          <w:bCs/>
          <w:sz w:val="22"/>
          <w:szCs w:val="22"/>
        </w:rPr>
        <w:lastRenderedPageBreak/>
        <w:t>Р</w:t>
      </w:r>
      <w:r w:rsidR="00ED64DC" w:rsidRPr="00E263A1">
        <w:rPr>
          <w:rStyle w:val="FontStyle19"/>
          <w:b/>
          <w:bCs/>
          <w:sz w:val="22"/>
          <w:szCs w:val="22"/>
        </w:rPr>
        <w:t>еквизиты Сторон</w:t>
      </w:r>
    </w:p>
    <w:p w14:paraId="45B5E5CB" w14:textId="77777777" w:rsidR="00ED64DC" w:rsidRPr="00E263A1" w:rsidRDefault="00ED64DC" w:rsidP="00ED64DC">
      <w:pPr>
        <w:pStyle w:val="a3"/>
        <w:ind w:left="720"/>
        <w:rPr>
          <w:rStyle w:val="FontStyle19"/>
          <w:b/>
          <w:bCs/>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5245"/>
      </w:tblGrid>
      <w:tr w:rsidR="000942E5" w:rsidRPr="00E263A1" w14:paraId="2235593C" w14:textId="77777777" w:rsidTr="00981504">
        <w:trPr>
          <w:trHeight w:val="485"/>
        </w:trPr>
        <w:tc>
          <w:tcPr>
            <w:tcW w:w="4678" w:type="dxa"/>
          </w:tcPr>
          <w:p w14:paraId="7DB2854E" w14:textId="77777777" w:rsidR="000942E5" w:rsidRPr="00E263A1" w:rsidRDefault="000942E5" w:rsidP="007D4B8A">
            <w:pPr>
              <w:pStyle w:val="a3"/>
              <w:jc w:val="both"/>
              <w:rPr>
                <w:rStyle w:val="FontStyle19"/>
                <w:sz w:val="22"/>
                <w:szCs w:val="22"/>
              </w:rPr>
            </w:pPr>
            <w:r w:rsidRPr="00E263A1">
              <w:rPr>
                <w:rStyle w:val="FontStyle19"/>
                <w:sz w:val="22"/>
                <w:szCs w:val="22"/>
              </w:rPr>
              <w:t>Арендодатель:</w:t>
            </w:r>
          </w:p>
          <w:p w14:paraId="44B0EAAF" w14:textId="77777777" w:rsidR="000942E5" w:rsidRPr="00E263A1" w:rsidRDefault="000942E5" w:rsidP="007D4B8A">
            <w:pPr>
              <w:pStyle w:val="a3"/>
              <w:jc w:val="both"/>
              <w:rPr>
                <w:rStyle w:val="FontStyle19"/>
                <w:sz w:val="22"/>
                <w:szCs w:val="22"/>
              </w:rPr>
            </w:pPr>
          </w:p>
        </w:tc>
        <w:tc>
          <w:tcPr>
            <w:tcW w:w="5245" w:type="dxa"/>
          </w:tcPr>
          <w:p w14:paraId="52282466" w14:textId="77777777" w:rsidR="000942E5" w:rsidRPr="00E263A1" w:rsidRDefault="000942E5" w:rsidP="007D4B8A">
            <w:pPr>
              <w:pStyle w:val="a3"/>
              <w:jc w:val="both"/>
              <w:rPr>
                <w:rStyle w:val="FontStyle19"/>
                <w:sz w:val="22"/>
                <w:szCs w:val="22"/>
              </w:rPr>
            </w:pPr>
            <w:r w:rsidRPr="00E263A1">
              <w:rPr>
                <w:rStyle w:val="FontStyle19"/>
                <w:sz w:val="22"/>
                <w:szCs w:val="22"/>
              </w:rPr>
              <w:t>Арендатор:</w:t>
            </w:r>
          </w:p>
          <w:p w14:paraId="69093B50" w14:textId="77777777" w:rsidR="000942E5" w:rsidRPr="00E263A1" w:rsidRDefault="000942E5" w:rsidP="007D4B8A">
            <w:pPr>
              <w:pStyle w:val="a3"/>
              <w:jc w:val="both"/>
              <w:rPr>
                <w:rStyle w:val="FontStyle19"/>
                <w:sz w:val="22"/>
                <w:szCs w:val="22"/>
              </w:rPr>
            </w:pPr>
          </w:p>
        </w:tc>
      </w:tr>
      <w:tr w:rsidR="000942E5" w:rsidRPr="00E263A1" w14:paraId="5FA95A64" w14:textId="77777777" w:rsidTr="007D4B8A">
        <w:trPr>
          <w:trHeight w:val="127"/>
        </w:trPr>
        <w:tc>
          <w:tcPr>
            <w:tcW w:w="4678" w:type="dxa"/>
          </w:tcPr>
          <w:p w14:paraId="4F2BAD74" w14:textId="77777777" w:rsidR="00490C49" w:rsidRPr="00490C49" w:rsidRDefault="00490C49" w:rsidP="00490C49">
            <w:pPr>
              <w:pStyle w:val="a3"/>
              <w:jc w:val="both"/>
              <w:rPr>
                <w:rStyle w:val="FontStyle19"/>
                <w:sz w:val="22"/>
                <w:szCs w:val="22"/>
              </w:rPr>
            </w:pPr>
            <w:r w:rsidRPr="00490C49">
              <w:rPr>
                <w:rStyle w:val="FontStyle19"/>
                <w:sz w:val="22"/>
                <w:szCs w:val="22"/>
              </w:rPr>
              <w:t>ООО «ЭЛИЗИУМ СТРОЙ»</w:t>
            </w:r>
          </w:p>
          <w:p w14:paraId="59AA0877" w14:textId="77777777" w:rsidR="00490C49" w:rsidRPr="00490C49" w:rsidRDefault="00490C49" w:rsidP="00490C49">
            <w:pPr>
              <w:pStyle w:val="a3"/>
              <w:jc w:val="both"/>
              <w:rPr>
                <w:rStyle w:val="FontStyle19"/>
                <w:sz w:val="22"/>
                <w:szCs w:val="22"/>
              </w:rPr>
            </w:pPr>
            <w:r w:rsidRPr="00490C49">
              <w:rPr>
                <w:rStyle w:val="FontStyle19"/>
                <w:sz w:val="22"/>
                <w:szCs w:val="22"/>
              </w:rPr>
              <w:t xml:space="preserve">54000, Краснодарский край, город Сочи, ТЕР. СНТ ЛЫСАЯ ГОРА, д. 426А, </w:t>
            </w:r>
          </w:p>
          <w:p w14:paraId="6B13A873" w14:textId="77777777" w:rsidR="00490C49" w:rsidRPr="00490C49" w:rsidRDefault="00490C49" w:rsidP="00490C49">
            <w:pPr>
              <w:pStyle w:val="a3"/>
              <w:jc w:val="both"/>
              <w:rPr>
                <w:rStyle w:val="FontStyle19"/>
                <w:sz w:val="22"/>
                <w:szCs w:val="22"/>
              </w:rPr>
            </w:pPr>
            <w:r w:rsidRPr="00490C49">
              <w:rPr>
                <w:rStyle w:val="FontStyle19"/>
                <w:sz w:val="22"/>
                <w:szCs w:val="22"/>
              </w:rPr>
              <w:t>ПОМЕЩ. 1</w:t>
            </w:r>
          </w:p>
          <w:p w14:paraId="6C324134" w14:textId="77777777" w:rsidR="00490C49" w:rsidRPr="00490C49" w:rsidRDefault="00490C49" w:rsidP="00490C49">
            <w:pPr>
              <w:pStyle w:val="a3"/>
              <w:jc w:val="both"/>
              <w:rPr>
                <w:rStyle w:val="FontStyle19"/>
                <w:sz w:val="22"/>
                <w:szCs w:val="22"/>
              </w:rPr>
            </w:pPr>
            <w:r w:rsidRPr="00490C49">
              <w:rPr>
                <w:rStyle w:val="FontStyle19"/>
                <w:sz w:val="22"/>
                <w:szCs w:val="22"/>
              </w:rPr>
              <w:t>ИНН 2367021739</w:t>
            </w:r>
          </w:p>
          <w:p w14:paraId="5EFC6ACA" w14:textId="77777777" w:rsidR="00490C49" w:rsidRPr="00490C49" w:rsidRDefault="00490C49" w:rsidP="00490C49">
            <w:pPr>
              <w:pStyle w:val="a3"/>
              <w:jc w:val="both"/>
              <w:rPr>
                <w:rStyle w:val="FontStyle19"/>
                <w:sz w:val="22"/>
                <w:szCs w:val="22"/>
              </w:rPr>
            </w:pPr>
            <w:r w:rsidRPr="00490C49">
              <w:rPr>
                <w:rStyle w:val="FontStyle19"/>
                <w:sz w:val="22"/>
                <w:szCs w:val="22"/>
              </w:rPr>
              <w:t>КПП 36701001</w:t>
            </w:r>
          </w:p>
          <w:p w14:paraId="1499ADD0" w14:textId="77777777" w:rsidR="00490C49" w:rsidRPr="00490C49" w:rsidRDefault="00490C49" w:rsidP="00490C49">
            <w:pPr>
              <w:pStyle w:val="a3"/>
              <w:jc w:val="both"/>
              <w:rPr>
                <w:rStyle w:val="FontStyle19"/>
                <w:sz w:val="22"/>
                <w:szCs w:val="22"/>
              </w:rPr>
            </w:pPr>
            <w:r w:rsidRPr="00490C49">
              <w:rPr>
                <w:rStyle w:val="FontStyle19"/>
                <w:sz w:val="22"/>
                <w:szCs w:val="22"/>
              </w:rPr>
              <w:t>ОГРН 1212300056407</w:t>
            </w:r>
          </w:p>
          <w:p w14:paraId="66ADC3A6" w14:textId="77777777" w:rsidR="00490C49" w:rsidRPr="00490C49" w:rsidRDefault="00490C49" w:rsidP="00490C49">
            <w:pPr>
              <w:pStyle w:val="a3"/>
              <w:jc w:val="both"/>
              <w:rPr>
                <w:rStyle w:val="FontStyle19"/>
                <w:sz w:val="22"/>
                <w:szCs w:val="22"/>
              </w:rPr>
            </w:pPr>
            <w:r w:rsidRPr="00490C49">
              <w:rPr>
                <w:rStyle w:val="FontStyle19"/>
                <w:sz w:val="22"/>
                <w:szCs w:val="22"/>
              </w:rPr>
              <w:t xml:space="preserve">Банк Филиал Точка ПАО Банка </w:t>
            </w:r>
          </w:p>
          <w:p w14:paraId="3337B543" w14:textId="77777777" w:rsidR="00490C49" w:rsidRPr="00490C49" w:rsidRDefault="00490C49" w:rsidP="00490C49">
            <w:pPr>
              <w:pStyle w:val="a3"/>
              <w:jc w:val="both"/>
              <w:rPr>
                <w:rStyle w:val="FontStyle19"/>
                <w:sz w:val="22"/>
                <w:szCs w:val="22"/>
              </w:rPr>
            </w:pPr>
            <w:r w:rsidRPr="00490C49">
              <w:rPr>
                <w:rStyle w:val="FontStyle19"/>
                <w:sz w:val="22"/>
                <w:szCs w:val="22"/>
              </w:rPr>
              <w:t>«Финансовая Корпорация Открытие»</w:t>
            </w:r>
          </w:p>
          <w:p w14:paraId="7B318BC6" w14:textId="77777777" w:rsidR="00490C49" w:rsidRPr="00490C49" w:rsidRDefault="00490C49" w:rsidP="00490C49">
            <w:pPr>
              <w:pStyle w:val="a3"/>
              <w:jc w:val="both"/>
              <w:rPr>
                <w:rStyle w:val="FontStyle19"/>
                <w:sz w:val="22"/>
                <w:szCs w:val="22"/>
              </w:rPr>
            </w:pPr>
            <w:r w:rsidRPr="00490C49">
              <w:rPr>
                <w:rStyle w:val="FontStyle19"/>
                <w:sz w:val="22"/>
                <w:szCs w:val="22"/>
              </w:rPr>
              <w:t>БИК 044525999</w:t>
            </w:r>
          </w:p>
          <w:p w14:paraId="36CC333A" w14:textId="77777777" w:rsidR="00490C49" w:rsidRPr="00490C49" w:rsidRDefault="00490C49" w:rsidP="00490C49">
            <w:pPr>
              <w:pStyle w:val="a3"/>
              <w:jc w:val="both"/>
              <w:rPr>
                <w:rStyle w:val="FontStyle19"/>
                <w:sz w:val="22"/>
                <w:szCs w:val="22"/>
              </w:rPr>
            </w:pPr>
            <w:r w:rsidRPr="00490C49">
              <w:rPr>
                <w:rStyle w:val="FontStyle19"/>
                <w:sz w:val="22"/>
                <w:szCs w:val="22"/>
              </w:rPr>
              <w:t>Корр. счет 30101810845250000999</w:t>
            </w:r>
          </w:p>
          <w:p w14:paraId="52D5FB21" w14:textId="77777777" w:rsidR="00490C49" w:rsidRPr="00490C49" w:rsidRDefault="00490C49" w:rsidP="00490C49">
            <w:pPr>
              <w:pStyle w:val="a3"/>
              <w:jc w:val="both"/>
              <w:rPr>
                <w:rStyle w:val="FontStyle19"/>
                <w:sz w:val="22"/>
                <w:szCs w:val="22"/>
              </w:rPr>
            </w:pPr>
            <w:r w:rsidRPr="00490C49">
              <w:rPr>
                <w:rStyle w:val="FontStyle19"/>
                <w:sz w:val="22"/>
                <w:szCs w:val="22"/>
              </w:rPr>
              <w:t>Расчетный счет 40702810309500012971</w:t>
            </w:r>
          </w:p>
          <w:p w14:paraId="64CE9C17" w14:textId="761010A1" w:rsidR="007D4B8A" w:rsidRPr="00E263A1" w:rsidRDefault="00490C49" w:rsidP="00490C49">
            <w:pPr>
              <w:pStyle w:val="a3"/>
              <w:jc w:val="both"/>
              <w:rPr>
                <w:rStyle w:val="FontStyle19"/>
                <w:sz w:val="22"/>
                <w:szCs w:val="22"/>
              </w:rPr>
            </w:pPr>
            <w:r w:rsidRPr="00490C49">
              <w:rPr>
                <w:rStyle w:val="FontStyle19"/>
                <w:sz w:val="22"/>
                <w:szCs w:val="22"/>
              </w:rPr>
              <w:t xml:space="preserve">Генеральный директор Шаяхметов Азат </w:t>
            </w:r>
            <w:proofErr w:type="spellStart"/>
            <w:r w:rsidRPr="00490C49">
              <w:rPr>
                <w:rStyle w:val="FontStyle19"/>
                <w:sz w:val="22"/>
                <w:szCs w:val="22"/>
              </w:rPr>
              <w:t>Фанузович</w:t>
            </w:r>
            <w:proofErr w:type="spellEnd"/>
          </w:p>
        </w:tc>
        <w:tc>
          <w:tcPr>
            <w:tcW w:w="5245" w:type="dxa"/>
          </w:tcPr>
          <w:p w14:paraId="4DD1B3DE" w14:textId="77777777" w:rsidR="004D2CCD" w:rsidRPr="005933C5" w:rsidRDefault="004D2CCD" w:rsidP="004D2CCD">
            <w:pPr>
              <w:pStyle w:val="a3"/>
              <w:jc w:val="both"/>
              <w:rPr>
                <w:rStyle w:val="FontStyle19"/>
                <w:sz w:val="22"/>
                <w:szCs w:val="22"/>
              </w:rPr>
            </w:pPr>
            <w:r w:rsidRPr="005933C5">
              <w:rPr>
                <w:rStyle w:val="FontStyle19"/>
                <w:sz w:val="22"/>
                <w:szCs w:val="22"/>
              </w:rPr>
              <w:t>ООО «</w:t>
            </w:r>
            <w:proofErr w:type="spellStart"/>
            <w:r w:rsidRPr="005933C5">
              <w:rPr>
                <w:rStyle w:val="FontStyle19"/>
                <w:sz w:val="22"/>
                <w:szCs w:val="22"/>
              </w:rPr>
              <w:t>Облкомснаб</w:t>
            </w:r>
            <w:proofErr w:type="spellEnd"/>
            <w:r w:rsidRPr="005933C5">
              <w:rPr>
                <w:rStyle w:val="FontStyle19"/>
                <w:sz w:val="22"/>
                <w:szCs w:val="22"/>
              </w:rPr>
              <w:t>»</w:t>
            </w:r>
          </w:p>
          <w:p w14:paraId="00EE3168" w14:textId="77777777" w:rsidR="004D2CCD" w:rsidRPr="005933C5" w:rsidRDefault="004D2CCD" w:rsidP="004D2CCD">
            <w:pPr>
              <w:pStyle w:val="a3"/>
              <w:jc w:val="both"/>
              <w:rPr>
                <w:rStyle w:val="FontStyle19"/>
                <w:sz w:val="22"/>
                <w:szCs w:val="22"/>
              </w:rPr>
            </w:pPr>
            <w:r w:rsidRPr="005933C5">
              <w:rPr>
                <w:rStyle w:val="FontStyle19"/>
                <w:sz w:val="22"/>
                <w:szCs w:val="22"/>
              </w:rPr>
              <w:t>ОГРН 5187746029334</w:t>
            </w:r>
          </w:p>
          <w:p w14:paraId="4CEA0985" w14:textId="77777777" w:rsidR="004D2CCD" w:rsidRPr="005933C5" w:rsidRDefault="004D2CCD" w:rsidP="004D2CCD">
            <w:pPr>
              <w:pStyle w:val="a3"/>
              <w:jc w:val="both"/>
              <w:rPr>
                <w:rStyle w:val="FontStyle19"/>
                <w:sz w:val="22"/>
                <w:szCs w:val="22"/>
              </w:rPr>
            </w:pPr>
            <w:r w:rsidRPr="005933C5">
              <w:rPr>
                <w:rStyle w:val="FontStyle19"/>
                <w:sz w:val="22"/>
                <w:szCs w:val="22"/>
              </w:rPr>
              <w:t>ИНН 7727403397</w:t>
            </w:r>
          </w:p>
          <w:p w14:paraId="497C09A2" w14:textId="77777777" w:rsidR="004D2CCD" w:rsidRPr="005933C5" w:rsidRDefault="004D2CCD" w:rsidP="004D2CCD">
            <w:pPr>
              <w:pStyle w:val="a3"/>
              <w:jc w:val="both"/>
              <w:rPr>
                <w:rStyle w:val="FontStyle19"/>
                <w:sz w:val="22"/>
                <w:szCs w:val="22"/>
              </w:rPr>
            </w:pPr>
            <w:r w:rsidRPr="005933C5">
              <w:rPr>
                <w:rStyle w:val="FontStyle19"/>
                <w:sz w:val="22"/>
                <w:szCs w:val="22"/>
              </w:rPr>
              <w:t>КПП 772701001</w:t>
            </w:r>
          </w:p>
          <w:p w14:paraId="368A7ABF" w14:textId="77777777" w:rsidR="004D2CCD" w:rsidRPr="005933C5" w:rsidRDefault="004D2CCD" w:rsidP="004D2CCD">
            <w:pPr>
              <w:pStyle w:val="a3"/>
              <w:jc w:val="both"/>
              <w:rPr>
                <w:rStyle w:val="FontStyle19"/>
                <w:sz w:val="22"/>
                <w:szCs w:val="22"/>
              </w:rPr>
            </w:pPr>
            <w:r w:rsidRPr="005933C5">
              <w:rPr>
                <w:rStyle w:val="FontStyle19"/>
                <w:sz w:val="22"/>
                <w:szCs w:val="22"/>
              </w:rPr>
              <w:t xml:space="preserve">117042, город Москва, Чечёрский </w:t>
            </w:r>
            <w:proofErr w:type="spellStart"/>
            <w:r w:rsidRPr="005933C5">
              <w:rPr>
                <w:rStyle w:val="FontStyle19"/>
                <w:sz w:val="22"/>
                <w:szCs w:val="22"/>
              </w:rPr>
              <w:t>пр</w:t>
            </w:r>
            <w:proofErr w:type="spellEnd"/>
            <w:r w:rsidRPr="005933C5">
              <w:rPr>
                <w:rStyle w:val="FontStyle19"/>
                <w:sz w:val="22"/>
                <w:szCs w:val="22"/>
              </w:rPr>
              <w:t xml:space="preserve">-д, д. 24, этаж 1 </w:t>
            </w:r>
            <w:proofErr w:type="spellStart"/>
            <w:r w:rsidRPr="005933C5">
              <w:rPr>
                <w:rStyle w:val="FontStyle19"/>
                <w:sz w:val="22"/>
                <w:szCs w:val="22"/>
              </w:rPr>
              <w:t>пом</w:t>
            </w:r>
            <w:proofErr w:type="spellEnd"/>
            <w:r w:rsidRPr="005933C5">
              <w:rPr>
                <w:rStyle w:val="FontStyle19"/>
                <w:sz w:val="22"/>
                <w:szCs w:val="22"/>
              </w:rPr>
              <w:t xml:space="preserve"> I </w:t>
            </w:r>
            <w:proofErr w:type="spellStart"/>
            <w:r w:rsidRPr="005933C5">
              <w:rPr>
                <w:rStyle w:val="FontStyle19"/>
                <w:sz w:val="22"/>
                <w:szCs w:val="22"/>
              </w:rPr>
              <w:t>комн</w:t>
            </w:r>
            <w:proofErr w:type="spellEnd"/>
            <w:r w:rsidRPr="005933C5">
              <w:rPr>
                <w:rStyle w:val="FontStyle19"/>
                <w:sz w:val="22"/>
                <w:szCs w:val="22"/>
              </w:rPr>
              <w:t xml:space="preserve"> 4 оф 39</w:t>
            </w:r>
          </w:p>
          <w:p w14:paraId="7993C4A1" w14:textId="77777777" w:rsidR="004D2CCD" w:rsidRPr="005933C5" w:rsidRDefault="004D2CCD" w:rsidP="004D2CCD">
            <w:pPr>
              <w:pStyle w:val="a3"/>
              <w:jc w:val="both"/>
              <w:rPr>
                <w:rStyle w:val="FontStyle19"/>
                <w:sz w:val="22"/>
                <w:szCs w:val="22"/>
              </w:rPr>
            </w:pPr>
          </w:p>
          <w:p w14:paraId="34EB4D20" w14:textId="77777777" w:rsidR="004D2CCD" w:rsidRPr="005933C5" w:rsidRDefault="004D2CCD" w:rsidP="004D2CCD">
            <w:pPr>
              <w:pStyle w:val="a3"/>
              <w:jc w:val="both"/>
              <w:rPr>
                <w:rStyle w:val="FontStyle19"/>
                <w:sz w:val="22"/>
                <w:szCs w:val="22"/>
              </w:rPr>
            </w:pPr>
            <w:r w:rsidRPr="005933C5">
              <w:rPr>
                <w:rStyle w:val="FontStyle19"/>
                <w:sz w:val="22"/>
                <w:szCs w:val="22"/>
              </w:rPr>
              <w:t xml:space="preserve">Директор Бессонов А.В. </w:t>
            </w:r>
          </w:p>
          <w:p w14:paraId="78F1647F" w14:textId="3BABEDE1" w:rsidR="00431A71" w:rsidRPr="00431A71" w:rsidRDefault="00431A71" w:rsidP="008C037B">
            <w:pPr>
              <w:pStyle w:val="a3"/>
              <w:jc w:val="both"/>
              <w:rPr>
                <w:rStyle w:val="FontStyle19"/>
                <w:sz w:val="22"/>
                <w:szCs w:val="22"/>
              </w:rPr>
            </w:pPr>
          </w:p>
        </w:tc>
      </w:tr>
    </w:tbl>
    <w:p w14:paraId="7EFD8AB6" w14:textId="379F14E3" w:rsidR="000942E5" w:rsidRPr="00E263A1" w:rsidRDefault="000942E5" w:rsidP="007D4B8A">
      <w:pPr>
        <w:pStyle w:val="a3"/>
        <w:jc w:val="both"/>
        <w:rPr>
          <w:rStyle w:val="FontStyle19"/>
          <w:sz w:val="22"/>
          <w:szCs w:val="22"/>
        </w:rPr>
        <w:sectPr w:rsidR="000942E5" w:rsidRPr="00E263A1" w:rsidSect="00B67AA8">
          <w:footerReference w:type="default" r:id="rId8"/>
          <w:pgSz w:w="11905" w:h="16837"/>
          <w:pgMar w:top="536" w:right="1132" w:bottom="902" w:left="1138" w:header="720" w:footer="720" w:gutter="0"/>
          <w:cols w:space="60"/>
          <w:noEndnote/>
        </w:sectPr>
      </w:pPr>
    </w:p>
    <w:p w14:paraId="5FBF66E5" w14:textId="77777777" w:rsidR="000942E5" w:rsidRPr="00E263A1" w:rsidRDefault="000942E5" w:rsidP="007D4B8A">
      <w:pPr>
        <w:pStyle w:val="a3"/>
        <w:jc w:val="both"/>
        <w:rPr>
          <w:rStyle w:val="FontStyle18"/>
          <w:sz w:val="22"/>
          <w:szCs w:val="22"/>
        </w:rPr>
        <w:sectPr w:rsidR="000942E5" w:rsidRPr="00E263A1" w:rsidSect="00B67AA8">
          <w:footerReference w:type="default" r:id="rId9"/>
          <w:type w:val="continuous"/>
          <w:pgSz w:w="11905" w:h="16837"/>
          <w:pgMar w:top="537" w:right="4536" w:bottom="1440" w:left="1618" w:header="720" w:footer="720" w:gutter="0"/>
          <w:cols w:space="60"/>
          <w:noEndnote/>
        </w:sectPr>
      </w:pPr>
    </w:p>
    <w:p w14:paraId="33E17BA2" w14:textId="77777777" w:rsidR="000942E5" w:rsidRPr="00E263A1" w:rsidRDefault="000942E5" w:rsidP="007D4B8A">
      <w:pPr>
        <w:pStyle w:val="a3"/>
        <w:jc w:val="both"/>
        <w:rPr>
          <w:sz w:val="22"/>
          <w:szCs w:val="22"/>
        </w:rPr>
      </w:pPr>
    </w:p>
    <w:p w14:paraId="091341A8" w14:textId="632A9CF8" w:rsidR="000942E5" w:rsidRPr="00E263A1" w:rsidRDefault="000942E5" w:rsidP="00ED64DC">
      <w:pPr>
        <w:pStyle w:val="a3"/>
        <w:numPr>
          <w:ilvl w:val="0"/>
          <w:numId w:val="17"/>
        </w:numPr>
        <w:jc w:val="center"/>
        <w:rPr>
          <w:rStyle w:val="FontStyle18"/>
          <w:sz w:val="22"/>
          <w:szCs w:val="22"/>
        </w:rPr>
      </w:pPr>
      <w:r w:rsidRPr="00E263A1">
        <w:rPr>
          <w:rStyle w:val="FontStyle18"/>
          <w:sz w:val="22"/>
          <w:szCs w:val="22"/>
        </w:rPr>
        <w:t>П</w:t>
      </w:r>
      <w:r w:rsidR="00ED64DC" w:rsidRPr="00E263A1">
        <w:rPr>
          <w:rStyle w:val="FontStyle18"/>
          <w:sz w:val="22"/>
          <w:szCs w:val="22"/>
        </w:rPr>
        <w:t>одписи Сторон</w:t>
      </w:r>
    </w:p>
    <w:p w14:paraId="3012FAC1" w14:textId="77777777" w:rsidR="00ED64DC" w:rsidRPr="00E263A1" w:rsidRDefault="00ED64DC" w:rsidP="00ED64DC">
      <w:pPr>
        <w:pStyle w:val="a3"/>
        <w:ind w:left="720"/>
        <w:rPr>
          <w:rStyle w:val="FontStyle18"/>
          <w:sz w:val="22"/>
          <w:szCs w:val="22"/>
        </w:rPr>
      </w:pPr>
    </w:p>
    <w:p w14:paraId="42CA7B69" w14:textId="77777777" w:rsidR="000942E5" w:rsidRPr="00E263A1" w:rsidRDefault="000942E5" w:rsidP="007D4B8A">
      <w:pPr>
        <w:pStyle w:val="a3"/>
        <w:jc w:val="both"/>
        <w:rPr>
          <w:rStyle w:val="FontStyle18"/>
          <w:sz w:val="22"/>
          <w:szCs w:val="22"/>
        </w:rPr>
      </w:pPr>
    </w:p>
    <w:p w14:paraId="6CED3984" w14:textId="77777777" w:rsidR="000942E5" w:rsidRPr="00E263A1" w:rsidRDefault="000942E5" w:rsidP="007D4B8A">
      <w:pPr>
        <w:pStyle w:val="a3"/>
        <w:jc w:val="both"/>
        <w:rPr>
          <w:rStyle w:val="FontStyle18"/>
          <w:sz w:val="22"/>
          <w:szCs w:val="22"/>
        </w:rPr>
        <w:sectPr w:rsidR="000942E5" w:rsidRPr="00E263A1" w:rsidSect="00B67AA8">
          <w:type w:val="continuous"/>
          <w:pgSz w:w="11905" w:h="16837"/>
          <w:pgMar w:top="537" w:right="4536" w:bottom="1440" w:left="1618" w:header="720" w:footer="720" w:gutter="0"/>
          <w:cols w:space="1277"/>
          <w:noEndnote/>
        </w:sectPr>
      </w:pPr>
    </w:p>
    <w:p w14:paraId="63C47D01" w14:textId="77777777" w:rsidR="000942E5" w:rsidRPr="00E263A1" w:rsidRDefault="000942E5" w:rsidP="007D4B8A">
      <w:pPr>
        <w:pStyle w:val="a3"/>
        <w:jc w:val="both"/>
        <w:rPr>
          <w:rStyle w:val="FontStyle18"/>
          <w:sz w:val="22"/>
          <w:szCs w:val="22"/>
        </w:rPr>
      </w:pPr>
      <w:proofErr w:type="gramStart"/>
      <w:r w:rsidRPr="00E263A1">
        <w:rPr>
          <w:rStyle w:val="FontStyle18"/>
          <w:sz w:val="22"/>
          <w:szCs w:val="22"/>
        </w:rPr>
        <w:t xml:space="preserve">Арендодатель:   </w:t>
      </w:r>
      <w:proofErr w:type="gramEnd"/>
      <w:r w:rsidRPr="00E263A1">
        <w:rPr>
          <w:rStyle w:val="FontStyle18"/>
          <w:sz w:val="22"/>
          <w:szCs w:val="22"/>
        </w:rPr>
        <w:t xml:space="preserve">                                                                                Арендатор:             </w:t>
      </w:r>
    </w:p>
    <w:p w14:paraId="07CF6560" w14:textId="77777777" w:rsidR="000942E5" w:rsidRPr="00E263A1" w:rsidRDefault="000942E5" w:rsidP="007D4B8A">
      <w:pPr>
        <w:pStyle w:val="a3"/>
        <w:jc w:val="both"/>
        <w:rPr>
          <w:rStyle w:val="FontStyle18"/>
          <w:sz w:val="22"/>
          <w:szCs w:val="22"/>
        </w:rPr>
      </w:pPr>
      <w:r w:rsidRPr="00E263A1">
        <w:rPr>
          <w:rStyle w:val="FontStyle18"/>
          <w:sz w:val="22"/>
          <w:szCs w:val="22"/>
        </w:rPr>
        <w:t xml:space="preserve">                  </w:t>
      </w:r>
    </w:p>
    <w:p w14:paraId="3A70B6DE" w14:textId="77777777" w:rsidR="000942E5" w:rsidRPr="00E263A1" w:rsidRDefault="000942E5" w:rsidP="007D4B8A">
      <w:pPr>
        <w:pStyle w:val="a3"/>
        <w:jc w:val="both"/>
        <w:rPr>
          <w:rStyle w:val="FontStyle18"/>
          <w:sz w:val="22"/>
          <w:szCs w:val="22"/>
        </w:rPr>
      </w:pPr>
      <w:r w:rsidRPr="00E263A1">
        <w:rPr>
          <w:rStyle w:val="FontStyle18"/>
          <w:sz w:val="22"/>
          <w:szCs w:val="22"/>
        </w:rPr>
        <w:t>____________________                                                                         _____________________</w:t>
      </w:r>
    </w:p>
    <w:p w14:paraId="112435D2" w14:textId="77097111" w:rsidR="000942E5" w:rsidRPr="00E263A1" w:rsidRDefault="000942E5" w:rsidP="007D4B8A">
      <w:pPr>
        <w:pStyle w:val="a3"/>
        <w:jc w:val="both"/>
        <w:rPr>
          <w:rStyle w:val="FontStyle18"/>
          <w:sz w:val="22"/>
          <w:szCs w:val="22"/>
        </w:rPr>
        <w:sectPr w:rsidR="000942E5" w:rsidRPr="00E263A1" w:rsidSect="00B67AA8">
          <w:type w:val="continuous"/>
          <w:pgSz w:w="11905" w:h="16837"/>
          <w:pgMar w:top="1134" w:right="850" w:bottom="1134" w:left="1701" w:header="720" w:footer="720" w:gutter="0"/>
          <w:cols w:space="1277"/>
          <w:noEndnote/>
          <w:docGrid w:linePitch="326"/>
        </w:sectPr>
      </w:pPr>
      <w:r w:rsidRPr="00E263A1">
        <w:rPr>
          <w:rStyle w:val="FontStyle18"/>
          <w:sz w:val="22"/>
          <w:szCs w:val="22"/>
        </w:rPr>
        <w:t xml:space="preserve">         </w:t>
      </w:r>
    </w:p>
    <w:p w14:paraId="35318498" w14:textId="77777777" w:rsidR="000942E5" w:rsidRPr="00E263A1" w:rsidRDefault="000942E5" w:rsidP="007D4B8A">
      <w:pPr>
        <w:pStyle w:val="a3"/>
        <w:jc w:val="both"/>
        <w:rPr>
          <w:rStyle w:val="FontStyle18"/>
          <w:sz w:val="22"/>
          <w:szCs w:val="22"/>
        </w:rPr>
        <w:sectPr w:rsidR="000942E5" w:rsidRPr="00E263A1" w:rsidSect="00B67AA8">
          <w:footerReference w:type="default" r:id="rId10"/>
          <w:pgSz w:w="11905" w:h="16837"/>
          <w:pgMar w:top="784" w:right="548" w:bottom="1240" w:left="912" w:header="720" w:footer="720" w:gutter="0"/>
          <w:cols w:space="60"/>
          <w:noEndnote/>
        </w:sectPr>
      </w:pPr>
    </w:p>
    <w:p w14:paraId="35CDCE2A" w14:textId="5F284828" w:rsidR="00096A3C" w:rsidRPr="00E263A1" w:rsidRDefault="00096A3C" w:rsidP="00ED64DC">
      <w:pPr>
        <w:pStyle w:val="a3"/>
        <w:jc w:val="right"/>
        <w:rPr>
          <w:rStyle w:val="FontStyle18"/>
          <w:sz w:val="22"/>
          <w:szCs w:val="22"/>
        </w:rPr>
      </w:pPr>
      <w:r w:rsidRPr="00E263A1">
        <w:rPr>
          <w:rStyle w:val="FontStyle18"/>
          <w:sz w:val="22"/>
          <w:szCs w:val="22"/>
        </w:rPr>
        <w:t xml:space="preserve">Приложение № </w:t>
      </w:r>
      <w:r w:rsidR="00490C49">
        <w:rPr>
          <w:rStyle w:val="FontStyle18"/>
          <w:sz w:val="22"/>
          <w:szCs w:val="22"/>
        </w:rPr>
        <w:t>1</w:t>
      </w:r>
    </w:p>
    <w:p w14:paraId="336B0331" w14:textId="77777777" w:rsidR="00096A3C" w:rsidRPr="00E263A1" w:rsidRDefault="00096A3C" w:rsidP="00ED64DC">
      <w:pPr>
        <w:pStyle w:val="a3"/>
        <w:jc w:val="right"/>
        <w:rPr>
          <w:rStyle w:val="FontStyle18"/>
          <w:sz w:val="22"/>
          <w:szCs w:val="22"/>
        </w:rPr>
      </w:pPr>
      <w:r w:rsidRPr="00E263A1">
        <w:rPr>
          <w:rStyle w:val="FontStyle18"/>
          <w:sz w:val="22"/>
          <w:szCs w:val="22"/>
        </w:rPr>
        <w:t xml:space="preserve">к договору аренды нежилого помещения </w:t>
      </w:r>
    </w:p>
    <w:p w14:paraId="2B6631CA" w14:textId="78DEC988" w:rsidR="00096A3C" w:rsidRPr="00E263A1" w:rsidRDefault="003336ED" w:rsidP="00ED64DC">
      <w:pPr>
        <w:pStyle w:val="a3"/>
        <w:jc w:val="right"/>
        <w:rPr>
          <w:rStyle w:val="FontStyle18"/>
          <w:sz w:val="22"/>
          <w:szCs w:val="22"/>
        </w:rPr>
      </w:pPr>
      <w:r>
        <w:rPr>
          <w:rStyle w:val="FontStyle18"/>
          <w:sz w:val="22"/>
          <w:szCs w:val="22"/>
        </w:rPr>
        <w:t xml:space="preserve">№ </w:t>
      </w:r>
      <w:r w:rsidR="00F804AA">
        <w:rPr>
          <w:rStyle w:val="FontStyle18"/>
          <w:sz w:val="22"/>
          <w:szCs w:val="22"/>
        </w:rPr>
        <w:t>6</w:t>
      </w:r>
      <w:r w:rsidR="00C50215">
        <w:rPr>
          <w:rStyle w:val="FontStyle18"/>
          <w:sz w:val="22"/>
          <w:szCs w:val="22"/>
        </w:rPr>
        <w:t>7</w:t>
      </w:r>
      <w:r>
        <w:rPr>
          <w:rStyle w:val="FontStyle18"/>
          <w:sz w:val="22"/>
          <w:szCs w:val="22"/>
        </w:rPr>
        <w:t xml:space="preserve"> от «</w:t>
      </w:r>
      <w:r w:rsidR="00431A71">
        <w:rPr>
          <w:rStyle w:val="FontStyle18"/>
          <w:sz w:val="22"/>
          <w:szCs w:val="22"/>
        </w:rPr>
        <w:t xml:space="preserve">» </w:t>
      </w:r>
      <w:r w:rsidR="00490C49">
        <w:rPr>
          <w:rStyle w:val="FontStyle18"/>
          <w:sz w:val="22"/>
          <w:szCs w:val="22"/>
        </w:rPr>
        <w:t>апреля</w:t>
      </w:r>
      <w:r w:rsidR="00431A71">
        <w:rPr>
          <w:rStyle w:val="FontStyle18"/>
          <w:sz w:val="22"/>
          <w:szCs w:val="22"/>
        </w:rPr>
        <w:t xml:space="preserve"> </w:t>
      </w:r>
      <w:r w:rsidR="004D2CCD">
        <w:rPr>
          <w:rStyle w:val="FontStyle18"/>
          <w:sz w:val="22"/>
          <w:szCs w:val="22"/>
        </w:rPr>
        <w:t>202</w:t>
      </w:r>
      <w:r w:rsidR="00F804AA">
        <w:rPr>
          <w:rStyle w:val="FontStyle18"/>
          <w:sz w:val="22"/>
          <w:szCs w:val="22"/>
        </w:rPr>
        <w:t>4</w:t>
      </w:r>
      <w:r w:rsidR="00096A3C" w:rsidRPr="00E263A1">
        <w:rPr>
          <w:rStyle w:val="FontStyle18"/>
          <w:sz w:val="22"/>
          <w:szCs w:val="22"/>
        </w:rPr>
        <w:t xml:space="preserve"> года</w:t>
      </w:r>
    </w:p>
    <w:p w14:paraId="0A90D4B3" w14:textId="77777777" w:rsidR="00096A3C" w:rsidRPr="00E263A1" w:rsidRDefault="00096A3C" w:rsidP="007D4B8A">
      <w:pPr>
        <w:pStyle w:val="a3"/>
        <w:jc w:val="both"/>
        <w:rPr>
          <w:sz w:val="22"/>
          <w:szCs w:val="22"/>
        </w:rPr>
      </w:pPr>
    </w:p>
    <w:p w14:paraId="7EEBC411" w14:textId="77777777" w:rsidR="00096A3C" w:rsidRPr="00E263A1" w:rsidRDefault="00096A3C" w:rsidP="007D4B8A">
      <w:pPr>
        <w:pStyle w:val="a3"/>
        <w:jc w:val="both"/>
        <w:rPr>
          <w:rStyle w:val="FontStyle18"/>
          <w:sz w:val="22"/>
          <w:szCs w:val="22"/>
        </w:rPr>
      </w:pPr>
    </w:p>
    <w:p w14:paraId="6B751BE8" w14:textId="4266DAFC" w:rsidR="000942E5" w:rsidRPr="00E263A1" w:rsidRDefault="000942E5" w:rsidP="00ED64DC">
      <w:pPr>
        <w:pStyle w:val="a3"/>
        <w:jc w:val="center"/>
        <w:rPr>
          <w:rStyle w:val="FontStyle18"/>
          <w:sz w:val="22"/>
          <w:szCs w:val="22"/>
        </w:rPr>
      </w:pPr>
      <w:r w:rsidRPr="00E263A1">
        <w:rPr>
          <w:rStyle w:val="FontStyle18"/>
          <w:sz w:val="22"/>
          <w:szCs w:val="22"/>
        </w:rPr>
        <w:t>Акт приема-передачи</w:t>
      </w:r>
    </w:p>
    <w:p w14:paraId="06BC7E0F" w14:textId="77777777" w:rsidR="000942E5" w:rsidRPr="00E263A1" w:rsidRDefault="000942E5" w:rsidP="007D4B8A">
      <w:pPr>
        <w:pStyle w:val="a3"/>
        <w:jc w:val="both"/>
        <w:rPr>
          <w:sz w:val="22"/>
          <w:szCs w:val="22"/>
        </w:rPr>
      </w:pPr>
    </w:p>
    <w:p w14:paraId="083CB2C9" w14:textId="77C55843" w:rsidR="000942E5" w:rsidRPr="00E263A1" w:rsidRDefault="000942E5" w:rsidP="007D4B8A">
      <w:pPr>
        <w:pStyle w:val="a3"/>
        <w:jc w:val="both"/>
        <w:rPr>
          <w:rStyle w:val="FontStyle19"/>
          <w:sz w:val="22"/>
          <w:szCs w:val="22"/>
        </w:rPr>
      </w:pPr>
      <w:r w:rsidRPr="00E263A1">
        <w:rPr>
          <w:rStyle w:val="FontStyle19"/>
          <w:sz w:val="22"/>
          <w:szCs w:val="22"/>
        </w:rPr>
        <w:t xml:space="preserve">город </w:t>
      </w:r>
      <w:r w:rsidR="001204AD">
        <w:rPr>
          <w:rStyle w:val="FontStyle19"/>
          <w:sz w:val="22"/>
          <w:szCs w:val="22"/>
        </w:rPr>
        <w:t>Москва</w:t>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Pr="00E263A1">
        <w:rPr>
          <w:rStyle w:val="FontStyle19"/>
          <w:sz w:val="22"/>
          <w:szCs w:val="22"/>
        </w:rPr>
        <w:t>«</w:t>
      </w:r>
      <w:r w:rsidR="003336ED">
        <w:rPr>
          <w:rStyle w:val="FontStyle19"/>
          <w:sz w:val="22"/>
          <w:szCs w:val="22"/>
        </w:rPr>
        <w:t xml:space="preserve">» </w:t>
      </w:r>
      <w:r w:rsidR="00490C49">
        <w:rPr>
          <w:rStyle w:val="FontStyle19"/>
          <w:sz w:val="22"/>
          <w:szCs w:val="22"/>
        </w:rPr>
        <w:t xml:space="preserve">апреля </w:t>
      </w:r>
      <w:r w:rsidR="004D2CCD">
        <w:rPr>
          <w:rStyle w:val="FontStyle19"/>
          <w:sz w:val="22"/>
          <w:szCs w:val="22"/>
        </w:rPr>
        <w:t>202</w:t>
      </w:r>
      <w:r w:rsidR="00F804AA">
        <w:rPr>
          <w:rStyle w:val="FontStyle19"/>
          <w:sz w:val="22"/>
          <w:szCs w:val="22"/>
        </w:rPr>
        <w:t>4</w:t>
      </w:r>
      <w:r w:rsidRPr="00E263A1">
        <w:rPr>
          <w:rStyle w:val="FontStyle19"/>
          <w:sz w:val="22"/>
          <w:szCs w:val="22"/>
        </w:rPr>
        <w:t xml:space="preserve"> года</w:t>
      </w:r>
    </w:p>
    <w:p w14:paraId="17CDD0F4" w14:textId="77777777" w:rsidR="00ED64DC" w:rsidRPr="00E263A1" w:rsidRDefault="00ED64DC" w:rsidP="007D4B8A">
      <w:pPr>
        <w:pStyle w:val="a3"/>
        <w:jc w:val="both"/>
        <w:rPr>
          <w:rStyle w:val="FontStyle18"/>
          <w:sz w:val="22"/>
          <w:szCs w:val="22"/>
        </w:rPr>
      </w:pPr>
    </w:p>
    <w:p w14:paraId="694DCCEB" w14:textId="14AA2138" w:rsidR="000942E5" w:rsidRPr="00E263A1" w:rsidRDefault="00490C49" w:rsidP="009011EE">
      <w:pPr>
        <w:pStyle w:val="a3"/>
        <w:jc w:val="both"/>
        <w:rPr>
          <w:rStyle w:val="FontStyle19"/>
          <w:sz w:val="22"/>
          <w:szCs w:val="22"/>
        </w:rPr>
      </w:pPr>
      <w:r w:rsidRPr="00490C49">
        <w:rPr>
          <w:rStyle w:val="FontStyle18"/>
          <w:b w:val="0"/>
          <w:bCs w:val="0"/>
          <w:sz w:val="22"/>
          <w:szCs w:val="22"/>
        </w:rPr>
        <w:t xml:space="preserve">Общество с ограниченной ответственностью «ЭЛИЗИУМ СТРОЙ», в лице генерального директора Шаяхметова Азата </w:t>
      </w:r>
      <w:proofErr w:type="spellStart"/>
      <w:r w:rsidRPr="00490C49">
        <w:rPr>
          <w:rStyle w:val="FontStyle18"/>
          <w:b w:val="0"/>
          <w:bCs w:val="0"/>
          <w:sz w:val="22"/>
          <w:szCs w:val="22"/>
        </w:rPr>
        <w:t>Фанузовича</w:t>
      </w:r>
      <w:proofErr w:type="spellEnd"/>
      <w:r w:rsidRPr="00490C49">
        <w:rPr>
          <w:rStyle w:val="FontStyle18"/>
          <w:b w:val="0"/>
          <w:bCs w:val="0"/>
          <w:sz w:val="22"/>
          <w:szCs w:val="22"/>
        </w:rPr>
        <w:t>, действующего на основании Устава, именуемый в дальнейшем «Арендодатель», с одной стороны, и Общество с ограниченной ответственностью «</w:t>
      </w:r>
      <w:proofErr w:type="spellStart"/>
      <w:r w:rsidRPr="00490C49">
        <w:rPr>
          <w:rStyle w:val="FontStyle18"/>
          <w:b w:val="0"/>
          <w:bCs w:val="0"/>
          <w:sz w:val="22"/>
          <w:szCs w:val="22"/>
        </w:rPr>
        <w:t>Облкомснаб</w:t>
      </w:r>
      <w:proofErr w:type="spellEnd"/>
      <w:r w:rsidRPr="00490C49">
        <w:rPr>
          <w:rStyle w:val="FontStyle18"/>
          <w:b w:val="0"/>
          <w:bCs w:val="0"/>
          <w:sz w:val="22"/>
          <w:szCs w:val="22"/>
        </w:rPr>
        <w:t>» в лице генерального директора Бессонова Алексея Владимировича, действующего на основании Устава, именуемое в дальнейшем «Арендатор», с другой стороны, а вместе именуемые «Стороны»</w:t>
      </w:r>
      <w:r>
        <w:rPr>
          <w:rStyle w:val="FontStyle18"/>
          <w:b w:val="0"/>
          <w:bCs w:val="0"/>
          <w:sz w:val="22"/>
          <w:szCs w:val="22"/>
        </w:rPr>
        <w:t xml:space="preserve"> </w:t>
      </w:r>
      <w:r w:rsidR="000942E5" w:rsidRPr="00E263A1">
        <w:rPr>
          <w:rStyle w:val="FontStyle19"/>
          <w:sz w:val="22"/>
          <w:szCs w:val="22"/>
        </w:rPr>
        <w:t>составили настоящий Акт приема-передачи (далее - «Акт») о нижеследующем:</w:t>
      </w:r>
    </w:p>
    <w:p w14:paraId="5FB366CF" w14:textId="77777777" w:rsidR="00ED64DC" w:rsidRPr="00E263A1" w:rsidRDefault="00ED64DC" w:rsidP="007D4B8A">
      <w:pPr>
        <w:pStyle w:val="a3"/>
        <w:jc w:val="both"/>
        <w:rPr>
          <w:rStyle w:val="FontStyle19"/>
          <w:sz w:val="22"/>
          <w:szCs w:val="22"/>
        </w:rPr>
      </w:pPr>
    </w:p>
    <w:p w14:paraId="59D3E9B9" w14:textId="77777777" w:rsidR="00490C49" w:rsidRDefault="000942E5" w:rsidP="00C50215">
      <w:pPr>
        <w:pStyle w:val="a3"/>
        <w:jc w:val="both"/>
        <w:rPr>
          <w:rStyle w:val="FontStyle19"/>
          <w:sz w:val="22"/>
          <w:szCs w:val="22"/>
        </w:rPr>
      </w:pPr>
      <w:r w:rsidRPr="00E263A1">
        <w:rPr>
          <w:rStyle w:val="FontStyle19"/>
          <w:sz w:val="22"/>
          <w:szCs w:val="22"/>
        </w:rPr>
        <w:t>В соответствии с условиями договор</w:t>
      </w:r>
      <w:r w:rsidR="00517434">
        <w:rPr>
          <w:rStyle w:val="FontStyle19"/>
          <w:sz w:val="22"/>
          <w:szCs w:val="22"/>
        </w:rPr>
        <w:t xml:space="preserve">а аренды нежилого помещения № </w:t>
      </w:r>
      <w:r w:rsidR="00F804AA">
        <w:rPr>
          <w:rStyle w:val="FontStyle19"/>
          <w:sz w:val="22"/>
          <w:szCs w:val="22"/>
        </w:rPr>
        <w:t>6</w:t>
      </w:r>
      <w:r w:rsidR="00C50215">
        <w:rPr>
          <w:rStyle w:val="FontStyle19"/>
          <w:sz w:val="22"/>
          <w:szCs w:val="22"/>
        </w:rPr>
        <w:t>7</w:t>
      </w:r>
      <w:r w:rsidRPr="00E263A1">
        <w:rPr>
          <w:rStyle w:val="FontStyle19"/>
          <w:sz w:val="22"/>
          <w:szCs w:val="22"/>
        </w:rPr>
        <w:t xml:space="preserve"> от </w:t>
      </w:r>
      <w:r w:rsidR="008C037B">
        <w:rPr>
          <w:rStyle w:val="FontStyle19"/>
          <w:sz w:val="22"/>
          <w:szCs w:val="22"/>
        </w:rPr>
        <w:t>«</w:t>
      </w:r>
      <w:r w:rsidR="003336ED">
        <w:rPr>
          <w:rStyle w:val="FontStyle19"/>
          <w:sz w:val="22"/>
          <w:szCs w:val="22"/>
        </w:rPr>
        <w:t>»</w:t>
      </w:r>
      <w:r w:rsidR="00F804AA">
        <w:rPr>
          <w:rStyle w:val="FontStyle19"/>
          <w:sz w:val="22"/>
          <w:szCs w:val="22"/>
        </w:rPr>
        <w:t xml:space="preserve"> </w:t>
      </w:r>
      <w:r w:rsidR="00490C49">
        <w:rPr>
          <w:rStyle w:val="FontStyle19"/>
          <w:sz w:val="22"/>
          <w:szCs w:val="22"/>
        </w:rPr>
        <w:t>апреля</w:t>
      </w:r>
      <w:r w:rsidR="003336ED">
        <w:rPr>
          <w:rStyle w:val="FontStyle19"/>
          <w:sz w:val="22"/>
          <w:szCs w:val="22"/>
        </w:rPr>
        <w:t xml:space="preserve"> </w:t>
      </w:r>
      <w:r w:rsidR="004D2CCD">
        <w:rPr>
          <w:rStyle w:val="FontStyle19"/>
          <w:sz w:val="22"/>
          <w:szCs w:val="22"/>
        </w:rPr>
        <w:t>202</w:t>
      </w:r>
      <w:r w:rsidR="00F804AA">
        <w:rPr>
          <w:rStyle w:val="FontStyle19"/>
          <w:sz w:val="22"/>
          <w:szCs w:val="22"/>
        </w:rPr>
        <w:t>4</w:t>
      </w:r>
      <w:r w:rsidRPr="00E263A1">
        <w:rPr>
          <w:rStyle w:val="FontStyle19"/>
          <w:sz w:val="22"/>
          <w:szCs w:val="22"/>
        </w:rPr>
        <w:t xml:space="preserve"> года Арендодатель передал, а Арендатор принял </w:t>
      </w:r>
      <w:r w:rsidR="00431A71">
        <w:rPr>
          <w:rStyle w:val="FontStyle19"/>
          <w:sz w:val="22"/>
          <w:szCs w:val="22"/>
        </w:rPr>
        <w:t xml:space="preserve">объект нежилого фонда </w:t>
      </w:r>
      <w:r w:rsidR="003438D9" w:rsidRPr="00E263A1">
        <w:rPr>
          <w:rStyle w:val="FontStyle19"/>
          <w:sz w:val="22"/>
          <w:szCs w:val="22"/>
        </w:rPr>
        <w:t xml:space="preserve">(нежилое помещение/здание), расположенного по адресу: </w:t>
      </w:r>
    </w:p>
    <w:p w14:paraId="53DC09CD" w14:textId="77777777" w:rsidR="00490C49" w:rsidRDefault="00490C49" w:rsidP="00C50215">
      <w:pPr>
        <w:pStyle w:val="a3"/>
        <w:jc w:val="both"/>
        <w:rPr>
          <w:rStyle w:val="FontStyle19"/>
          <w:sz w:val="22"/>
          <w:szCs w:val="22"/>
        </w:rPr>
      </w:pPr>
    </w:p>
    <w:p w14:paraId="2597145E" w14:textId="77777777" w:rsidR="00490C49" w:rsidRPr="00490C49" w:rsidRDefault="00490C49" w:rsidP="00490C49">
      <w:pPr>
        <w:pStyle w:val="a3"/>
        <w:jc w:val="both"/>
        <w:rPr>
          <w:rStyle w:val="FontStyle19"/>
          <w:sz w:val="22"/>
          <w:szCs w:val="22"/>
        </w:rPr>
      </w:pPr>
      <w:r w:rsidRPr="00490C49">
        <w:rPr>
          <w:rStyle w:val="FontStyle19"/>
          <w:sz w:val="22"/>
          <w:szCs w:val="22"/>
        </w:rPr>
        <w:t>город Москва, Шоссе Энтузиастов, 34, площадью 25.9 кв. м.</w:t>
      </w:r>
    </w:p>
    <w:p w14:paraId="57AA4B37" w14:textId="2FF5241B" w:rsidR="00C50215" w:rsidRDefault="00490C49" w:rsidP="00490C49">
      <w:pPr>
        <w:pStyle w:val="a3"/>
        <w:jc w:val="both"/>
        <w:rPr>
          <w:rStyle w:val="FontStyle19"/>
          <w:sz w:val="22"/>
          <w:szCs w:val="22"/>
        </w:rPr>
      </w:pPr>
      <w:r w:rsidRPr="00490C49">
        <w:rPr>
          <w:rStyle w:val="FontStyle19"/>
          <w:sz w:val="22"/>
          <w:szCs w:val="22"/>
        </w:rPr>
        <w:t>Кадастровый номер помещения: 77:03:0004011:2059</w:t>
      </w:r>
    </w:p>
    <w:p w14:paraId="6D2F76B2" w14:textId="77777777" w:rsidR="00490C49" w:rsidRPr="00E263A1" w:rsidRDefault="00490C49" w:rsidP="00490C49">
      <w:pPr>
        <w:pStyle w:val="a3"/>
        <w:jc w:val="both"/>
        <w:rPr>
          <w:rStyle w:val="FontStyle19"/>
          <w:sz w:val="22"/>
          <w:szCs w:val="22"/>
        </w:rPr>
      </w:pPr>
    </w:p>
    <w:p w14:paraId="74E9A6ED" w14:textId="007C08D7" w:rsidR="000942E5" w:rsidRPr="00E263A1" w:rsidRDefault="000942E5" w:rsidP="007D4B8A">
      <w:pPr>
        <w:pStyle w:val="a3"/>
        <w:jc w:val="both"/>
        <w:rPr>
          <w:rStyle w:val="FontStyle19"/>
          <w:sz w:val="22"/>
          <w:szCs w:val="22"/>
        </w:rPr>
      </w:pPr>
      <w:r w:rsidRPr="00E263A1">
        <w:rPr>
          <w:rStyle w:val="FontStyle19"/>
          <w:sz w:val="22"/>
          <w:szCs w:val="22"/>
        </w:rPr>
        <w:t>Объект Арендатором осмотрен, состояние Объекта, в том числе коммуникаций, инженерных сетей и прочего, хорошее. Претензий и замечаний к состоянию Объекта Арендатор не имеет.</w:t>
      </w:r>
    </w:p>
    <w:p w14:paraId="489EF386" w14:textId="77777777" w:rsidR="00ED64DC" w:rsidRPr="00E263A1" w:rsidRDefault="00ED64DC" w:rsidP="007D4B8A">
      <w:pPr>
        <w:pStyle w:val="a3"/>
        <w:jc w:val="both"/>
        <w:rPr>
          <w:rStyle w:val="FontStyle19"/>
          <w:sz w:val="22"/>
          <w:szCs w:val="22"/>
        </w:rPr>
      </w:pPr>
    </w:p>
    <w:p w14:paraId="42B5C616" w14:textId="6095CE2C" w:rsidR="000942E5" w:rsidRPr="00E263A1" w:rsidRDefault="000942E5" w:rsidP="007D4B8A">
      <w:pPr>
        <w:pStyle w:val="a3"/>
        <w:jc w:val="both"/>
        <w:rPr>
          <w:rStyle w:val="FontStyle18"/>
          <w:bCs w:val="0"/>
          <w:sz w:val="22"/>
          <w:szCs w:val="22"/>
        </w:rPr>
      </w:pPr>
      <w:r w:rsidRPr="00E263A1">
        <w:rPr>
          <w:rStyle w:val="FontStyle19"/>
          <w:sz w:val="22"/>
          <w:szCs w:val="22"/>
        </w:rPr>
        <w:t xml:space="preserve">Настоящий акт составлен в двух экземплярах, имеющих равную юридическую силу, вступает в силу и становится обязательным для сторон с момента его подписания и является неотъемлемой частью договора аренды нежилого помещения № </w:t>
      </w:r>
      <w:r w:rsidR="00F804AA">
        <w:rPr>
          <w:rStyle w:val="FontStyle19"/>
          <w:sz w:val="22"/>
          <w:szCs w:val="22"/>
        </w:rPr>
        <w:t>6</w:t>
      </w:r>
      <w:r w:rsidR="00C50215">
        <w:rPr>
          <w:rStyle w:val="FontStyle19"/>
          <w:sz w:val="22"/>
          <w:szCs w:val="22"/>
        </w:rPr>
        <w:t>7</w:t>
      </w:r>
      <w:r w:rsidR="003438D9" w:rsidRPr="00E263A1">
        <w:rPr>
          <w:rStyle w:val="FontStyle19"/>
          <w:sz w:val="22"/>
          <w:szCs w:val="22"/>
        </w:rPr>
        <w:t xml:space="preserve"> </w:t>
      </w:r>
      <w:r w:rsidRPr="00E263A1">
        <w:rPr>
          <w:rStyle w:val="FontStyle19"/>
          <w:sz w:val="22"/>
          <w:szCs w:val="22"/>
        </w:rPr>
        <w:t xml:space="preserve">от </w:t>
      </w:r>
      <w:r w:rsidR="00431A71">
        <w:rPr>
          <w:rStyle w:val="FontStyle19"/>
          <w:sz w:val="22"/>
          <w:szCs w:val="22"/>
        </w:rPr>
        <w:t>«</w:t>
      </w:r>
      <w:r w:rsidR="003336ED">
        <w:rPr>
          <w:rStyle w:val="FontStyle19"/>
          <w:sz w:val="22"/>
          <w:szCs w:val="22"/>
        </w:rPr>
        <w:t xml:space="preserve">» </w:t>
      </w:r>
      <w:r w:rsidR="00490C49">
        <w:rPr>
          <w:rStyle w:val="FontStyle19"/>
          <w:sz w:val="22"/>
          <w:szCs w:val="22"/>
        </w:rPr>
        <w:t>апреля</w:t>
      </w:r>
      <w:r w:rsidR="003336ED">
        <w:rPr>
          <w:rStyle w:val="FontStyle19"/>
          <w:sz w:val="22"/>
          <w:szCs w:val="22"/>
        </w:rPr>
        <w:t xml:space="preserve"> </w:t>
      </w:r>
      <w:r w:rsidR="004D2CCD">
        <w:rPr>
          <w:rStyle w:val="FontStyle19"/>
          <w:sz w:val="22"/>
          <w:szCs w:val="22"/>
        </w:rPr>
        <w:t>202</w:t>
      </w:r>
      <w:r w:rsidR="00F804AA">
        <w:rPr>
          <w:rStyle w:val="FontStyle19"/>
          <w:sz w:val="22"/>
          <w:szCs w:val="22"/>
        </w:rPr>
        <w:t>4</w:t>
      </w:r>
      <w:r w:rsidRPr="00E263A1">
        <w:rPr>
          <w:rStyle w:val="FontStyle19"/>
          <w:sz w:val="22"/>
          <w:szCs w:val="22"/>
        </w:rPr>
        <w:t xml:space="preserve"> </w:t>
      </w:r>
      <w:r w:rsidRPr="00E263A1">
        <w:rPr>
          <w:rStyle w:val="FontStyle18"/>
          <w:b w:val="0"/>
          <w:sz w:val="22"/>
          <w:szCs w:val="22"/>
        </w:rPr>
        <w:t>г.</w:t>
      </w:r>
    </w:p>
    <w:p w14:paraId="527D1AB9" w14:textId="77777777" w:rsidR="000942E5" w:rsidRPr="00E263A1" w:rsidRDefault="000942E5" w:rsidP="007D4B8A">
      <w:pPr>
        <w:pStyle w:val="a3"/>
        <w:jc w:val="both"/>
        <w:rPr>
          <w:rStyle w:val="FontStyle18"/>
          <w:bCs w:val="0"/>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5245"/>
      </w:tblGrid>
      <w:tr w:rsidR="000942E5" w:rsidRPr="00E263A1" w14:paraId="2A3DC897" w14:textId="77777777" w:rsidTr="00981504">
        <w:trPr>
          <w:trHeight w:val="343"/>
        </w:trPr>
        <w:tc>
          <w:tcPr>
            <w:tcW w:w="4678" w:type="dxa"/>
          </w:tcPr>
          <w:p w14:paraId="24771828" w14:textId="77777777" w:rsidR="000942E5" w:rsidRPr="00E263A1" w:rsidRDefault="000942E5" w:rsidP="007D4B8A">
            <w:pPr>
              <w:pStyle w:val="a3"/>
              <w:jc w:val="both"/>
              <w:rPr>
                <w:rStyle w:val="FontStyle19"/>
                <w:sz w:val="22"/>
                <w:szCs w:val="22"/>
              </w:rPr>
            </w:pPr>
            <w:r w:rsidRPr="00E263A1">
              <w:rPr>
                <w:rStyle w:val="FontStyle19"/>
                <w:sz w:val="22"/>
                <w:szCs w:val="22"/>
              </w:rPr>
              <w:t>Арендодатель:</w:t>
            </w:r>
          </w:p>
          <w:p w14:paraId="07E66E0F" w14:textId="77777777" w:rsidR="000942E5" w:rsidRPr="00E263A1" w:rsidRDefault="000942E5" w:rsidP="007D4B8A">
            <w:pPr>
              <w:pStyle w:val="a3"/>
              <w:jc w:val="both"/>
              <w:rPr>
                <w:rStyle w:val="FontStyle19"/>
                <w:sz w:val="22"/>
                <w:szCs w:val="22"/>
              </w:rPr>
            </w:pPr>
          </w:p>
        </w:tc>
        <w:tc>
          <w:tcPr>
            <w:tcW w:w="5245" w:type="dxa"/>
          </w:tcPr>
          <w:p w14:paraId="2E18D96B" w14:textId="77777777" w:rsidR="000942E5" w:rsidRPr="00E263A1" w:rsidRDefault="000942E5" w:rsidP="007D4B8A">
            <w:pPr>
              <w:pStyle w:val="a3"/>
              <w:jc w:val="both"/>
              <w:rPr>
                <w:rStyle w:val="FontStyle19"/>
                <w:sz w:val="22"/>
                <w:szCs w:val="22"/>
              </w:rPr>
            </w:pPr>
            <w:r w:rsidRPr="00E263A1">
              <w:rPr>
                <w:rStyle w:val="FontStyle19"/>
                <w:sz w:val="22"/>
                <w:szCs w:val="22"/>
              </w:rPr>
              <w:t>Арендатор:</w:t>
            </w:r>
          </w:p>
          <w:p w14:paraId="0A59988B" w14:textId="77777777" w:rsidR="000942E5" w:rsidRPr="00E263A1" w:rsidRDefault="000942E5" w:rsidP="007D4B8A">
            <w:pPr>
              <w:pStyle w:val="a3"/>
              <w:jc w:val="both"/>
              <w:rPr>
                <w:rStyle w:val="FontStyle19"/>
                <w:sz w:val="22"/>
                <w:szCs w:val="22"/>
              </w:rPr>
            </w:pPr>
          </w:p>
        </w:tc>
      </w:tr>
      <w:tr w:rsidR="000942E5" w:rsidRPr="00E263A1" w14:paraId="48484742" w14:textId="77777777" w:rsidTr="00ED64DC">
        <w:trPr>
          <w:trHeight w:val="1028"/>
        </w:trPr>
        <w:tc>
          <w:tcPr>
            <w:tcW w:w="4678" w:type="dxa"/>
          </w:tcPr>
          <w:p w14:paraId="01FC57E4" w14:textId="77777777" w:rsidR="00490C49" w:rsidRPr="00490C49" w:rsidRDefault="00490C49" w:rsidP="00490C49">
            <w:pPr>
              <w:pStyle w:val="a3"/>
              <w:jc w:val="both"/>
              <w:rPr>
                <w:rStyle w:val="FontStyle19"/>
                <w:sz w:val="22"/>
                <w:szCs w:val="22"/>
              </w:rPr>
            </w:pPr>
            <w:r w:rsidRPr="00490C49">
              <w:rPr>
                <w:rStyle w:val="FontStyle19"/>
                <w:sz w:val="22"/>
                <w:szCs w:val="22"/>
              </w:rPr>
              <w:t>ООО «ЭЛИЗИУМ СТРОЙ»</w:t>
            </w:r>
          </w:p>
          <w:p w14:paraId="48C488AA" w14:textId="77777777" w:rsidR="00490C49" w:rsidRPr="00490C49" w:rsidRDefault="00490C49" w:rsidP="00490C49">
            <w:pPr>
              <w:pStyle w:val="a3"/>
              <w:jc w:val="both"/>
              <w:rPr>
                <w:rStyle w:val="FontStyle19"/>
                <w:sz w:val="22"/>
                <w:szCs w:val="22"/>
              </w:rPr>
            </w:pPr>
            <w:r w:rsidRPr="00490C49">
              <w:rPr>
                <w:rStyle w:val="FontStyle19"/>
                <w:sz w:val="22"/>
                <w:szCs w:val="22"/>
              </w:rPr>
              <w:t xml:space="preserve">54000, Краснодарский край, город Сочи, ТЕР. СНТ ЛЫСАЯ ГОРА, д. 426А, </w:t>
            </w:r>
          </w:p>
          <w:p w14:paraId="36BBBC80" w14:textId="77777777" w:rsidR="00490C49" w:rsidRPr="00490C49" w:rsidRDefault="00490C49" w:rsidP="00490C49">
            <w:pPr>
              <w:pStyle w:val="a3"/>
              <w:jc w:val="both"/>
              <w:rPr>
                <w:rStyle w:val="FontStyle19"/>
                <w:sz w:val="22"/>
                <w:szCs w:val="22"/>
              </w:rPr>
            </w:pPr>
            <w:r w:rsidRPr="00490C49">
              <w:rPr>
                <w:rStyle w:val="FontStyle19"/>
                <w:sz w:val="22"/>
                <w:szCs w:val="22"/>
              </w:rPr>
              <w:t>ПОМЕЩ. 1</w:t>
            </w:r>
          </w:p>
          <w:p w14:paraId="5B3B43B4" w14:textId="77777777" w:rsidR="00490C49" w:rsidRPr="00490C49" w:rsidRDefault="00490C49" w:rsidP="00490C49">
            <w:pPr>
              <w:pStyle w:val="a3"/>
              <w:jc w:val="both"/>
              <w:rPr>
                <w:rStyle w:val="FontStyle19"/>
                <w:sz w:val="22"/>
                <w:szCs w:val="22"/>
              </w:rPr>
            </w:pPr>
            <w:r w:rsidRPr="00490C49">
              <w:rPr>
                <w:rStyle w:val="FontStyle19"/>
                <w:sz w:val="22"/>
                <w:szCs w:val="22"/>
              </w:rPr>
              <w:t>ИНН 2367021739</w:t>
            </w:r>
          </w:p>
          <w:p w14:paraId="0BA13BFE" w14:textId="77777777" w:rsidR="00490C49" w:rsidRPr="00490C49" w:rsidRDefault="00490C49" w:rsidP="00490C49">
            <w:pPr>
              <w:pStyle w:val="a3"/>
              <w:jc w:val="both"/>
              <w:rPr>
                <w:rStyle w:val="FontStyle19"/>
                <w:sz w:val="22"/>
                <w:szCs w:val="22"/>
              </w:rPr>
            </w:pPr>
            <w:r w:rsidRPr="00490C49">
              <w:rPr>
                <w:rStyle w:val="FontStyle19"/>
                <w:sz w:val="22"/>
                <w:szCs w:val="22"/>
              </w:rPr>
              <w:t>КПП 36701001</w:t>
            </w:r>
          </w:p>
          <w:p w14:paraId="43872C75" w14:textId="77777777" w:rsidR="00490C49" w:rsidRPr="00490C49" w:rsidRDefault="00490C49" w:rsidP="00490C49">
            <w:pPr>
              <w:pStyle w:val="a3"/>
              <w:jc w:val="both"/>
              <w:rPr>
                <w:rStyle w:val="FontStyle19"/>
                <w:sz w:val="22"/>
                <w:szCs w:val="22"/>
              </w:rPr>
            </w:pPr>
            <w:r w:rsidRPr="00490C49">
              <w:rPr>
                <w:rStyle w:val="FontStyle19"/>
                <w:sz w:val="22"/>
                <w:szCs w:val="22"/>
              </w:rPr>
              <w:t>ОГРН 1212300056407</w:t>
            </w:r>
          </w:p>
          <w:p w14:paraId="33C14C49" w14:textId="77777777" w:rsidR="00490C49" w:rsidRPr="00490C49" w:rsidRDefault="00490C49" w:rsidP="00490C49">
            <w:pPr>
              <w:pStyle w:val="a3"/>
              <w:jc w:val="both"/>
              <w:rPr>
                <w:rStyle w:val="FontStyle19"/>
                <w:sz w:val="22"/>
                <w:szCs w:val="22"/>
              </w:rPr>
            </w:pPr>
            <w:r w:rsidRPr="00490C49">
              <w:rPr>
                <w:rStyle w:val="FontStyle19"/>
                <w:sz w:val="22"/>
                <w:szCs w:val="22"/>
              </w:rPr>
              <w:t xml:space="preserve">Банк Филиал Точка ПАО Банка </w:t>
            </w:r>
          </w:p>
          <w:p w14:paraId="199866D0" w14:textId="77777777" w:rsidR="00490C49" w:rsidRPr="00490C49" w:rsidRDefault="00490C49" w:rsidP="00490C49">
            <w:pPr>
              <w:pStyle w:val="a3"/>
              <w:jc w:val="both"/>
              <w:rPr>
                <w:rStyle w:val="FontStyle19"/>
                <w:sz w:val="22"/>
                <w:szCs w:val="22"/>
              </w:rPr>
            </w:pPr>
            <w:r w:rsidRPr="00490C49">
              <w:rPr>
                <w:rStyle w:val="FontStyle19"/>
                <w:sz w:val="22"/>
                <w:szCs w:val="22"/>
              </w:rPr>
              <w:t>«Финансовая Корпорация Открытие»</w:t>
            </w:r>
          </w:p>
          <w:p w14:paraId="06ACE852" w14:textId="77777777" w:rsidR="00490C49" w:rsidRPr="00490C49" w:rsidRDefault="00490C49" w:rsidP="00490C49">
            <w:pPr>
              <w:pStyle w:val="a3"/>
              <w:jc w:val="both"/>
              <w:rPr>
                <w:rStyle w:val="FontStyle19"/>
                <w:sz w:val="22"/>
                <w:szCs w:val="22"/>
              </w:rPr>
            </w:pPr>
            <w:r w:rsidRPr="00490C49">
              <w:rPr>
                <w:rStyle w:val="FontStyle19"/>
                <w:sz w:val="22"/>
                <w:szCs w:val="22"/>
              </w:rPr>
              <w:t>БИК 044525999</w:t>
            </w:r>
          </w:p>
          <w:p w14:paraId="32595274" w14:textId="77777777" w:rsidR="00490C49" w:rsidRPr="00490C49" w:rsidRDefault="00490C49" w:rsidP="00490C49">
            <w:pPr>
              <w:pStyle w:val="a3"/>
              <w:jc w:val="both"/>
              <w:rPr>
                <w:rStyle w:val="FontStyle19"/>
                <w:sz w:val="22"/>
                <w:szCs w:val="22"/>
              </w:rPr>
            </w:pPr>
            <w:r w:rsidRPr="00490C49">
              <w:rPr>
                <w:rStyle w:val="FontStyle19"/>
                <w:sz w:val="22"/>
                <w:szCs w:val="22"/>
              </w:rPr>
              <w:t>Корр. счет 30101810845250000999</w:t>
            </w:r>
          </w:p>
          <w:p w14:paraId="27BCFC9E" w14:textId="77777777" w:rsidR="00490C49" w:rsidRPr="00490C49" w:rsidRDefault="00490C49" w:rsidP="00490C49">
            <w:pPr>
              <w:pStyle w:val="a3"/>
              <w:jc w:val="both"/>
              <w:rPr>
                <w:rStyle w:val="FontStyle19"/>
                <w:sz w:val="22"/>
                <w:szCs w:val="22"/>
              </w:rPr>
            </w:pPr>
            <w:r w:rsidRPr="00490C49">
              <w:rPr>
                <w:rStyle w:val="FontStyle19"/>
                <w:sz w:val="22"/>
                <w:szCs w:val="22"/>
              </w:rPr>
              <w:t>Расчетный счет 40702810309500012971</w:t>
            </w:r>
          </w:p>
          <w:p w14:paraId="641F1E7C" w14:textId="1833F006" w:rsidR="00F804AA" w:rsidRPr="00E263A1" w:rsidRDefault="00490C49" w:rsidP="00490C49">
            <w:pPr>
              <w:pStyle w:val="a3"/>
              <w:jc w:val="both"/>
              <w:rPr>
                <w:rStyle w:val="FontStyle19"/>
                <w:sz w:val="22"/>
                <w:szCs w:val="22"/>
              </w:rPr>
            </w:pPr>
            <w:r w:rsidRPr="00490C49">
              <w:rPr>
                <w:rStyle w:val="FontStyle19"/>
                <w:sz w:val="22"/>
                <w:szCs w:val="22"/>
              </w:rPr>
              <w:t xml:space="preserve">Генеральный директор Шаяхметов Азат </w:t>
            </w:r>
            <w:proofErr w:type="spellStart"/>
            <w:r w:rsidRPr="00490C49">
              <w:rPr>
                <w:rStyle w:val="FontStyle19"/>
                <w:sz w:val="22"/>
                <w:szCs w:val="22"/>
              </w:rPr>
              <w:t>Фанузович</w:t>
            </w:r>
            <w:proofErr w:type="spellEnd"/>
          </w:p>
        </w:tc>
        <w:tc>
          <w:tcPr>
            <w:tcW w:w="5245" w:type="dxa"/>
          </w:tcPr>
          <w:p w14:paraId="5203A912" w14:textId="77777777" w:rsidR="004D2CCD" w:rsidRPr="005933C5" w:rsidRDefault="004D2CCD" w:rsidP="004D2CCD">
            <w:pPr>
              <w:pStyle w:val="a3"/>
              <w:jc w:val="both"/>
              <w:rPr>
                <w:rStyle w:val="FontStyle19"/>
                <w:sz w:val="22"/>
                <w:szCs w:val="22"/>
              </w:rPr>
            </w:pPr>
            <w:r w:rsidRPr="005933C5">
              <w:rPr>
                <w:rStyle w:val="FontStyle19"/>
                <w:sz w:val="22"/>
                <w:szCs w:val="22"/>
              </w:rPr>
              <w:t>ООО «</w:t>
            </w:r>
            <w:proofErr w:type="spellStart"/>
            <w:r w:rsidRPr="005933C5">
              <w:rPr>
                <w:rStyle w:val="FontStyle19"/>
                <w:sz w:val="22"/>
                <w:szCs w:val="22"/>
              </w:rPr>
              <w:t>Облкомснаб</w:t>
            </w:r>
            <w:proofErr w:type="spellEnd"/>
            <w:r w:rsidRPr="005933C5">
              <w:rPr>
                <w:rStyle w:val="FontStyle19"/>
                <w:sz w:val="22"/>
                <w:szCs w:val="22"/>
              </w:rPr>
              <w:t>»</w:t>
            </w:r>
          </w:p>
          <w:p w14:paraId="7179FE57" w14:textId="77777777" w:rsidR="004D2CCD" w:rsidRPr="005933C5" w:rsidRDefault="004D2CCD" w:rsidP="004D2CCD">
            <w:pPr>
              <w:pStyle w:val="a3"/>
              <w:jc w:val="both"/>
              <w:rPr>
                <w:rStyle w:val="FontStyle19"/>
                <w:sz w:val="22"/>
                <w:szCs w:val="22"/>
              </w:rPr>
            </w:pPr>
            <w:r w:rsidRPr="005933C5">
              <w:rPr>
                <w:rStyle w:val="FontStyle19"/>
                <w:sz w:val="22"/>
                <w:szCs w:val="22"/>
              </w:rPr>
              <w:t>ОГРН 5187746029334</w:t>
            </w:r>
          </w:p>
          <w:p w14:paraId="701F3189" w14:textId="77777777" w:rsidR="004D2CCD" w:rsidRPr="005933C5" w:rsidRDefault="004D2CCD" w:rsidP="004D2CCD">
            <w:pPr>
              <w:pStyle w:val="a3"/>
              <w:jc w:val="both"/>
              <w:rPr>
                <w:rStyle w:val="FontStyle19"/>
                <w:sz w:val="22"/>
                <w:szCs w:val="22"/>
              </w:rPr>
            </w:pPr>
            <w:r w:rsidRPr="005933C5">
              <w:rPr>
                <w:rStyle w:val="FontStyle19"/>
                <w:sz w:val="22"/>
                <w:szCs w:val="22"/>
              </w:rPr>
              <w:t>ИНН 7727403397</w:t>
            </w:r>
          </w:p>
          <w:p w14:paraId="77BC3E31" w14:textId="77777777" w:rsidR="004D2CCD" w:rsidRPr="005933C5" w:rsidRDefault="004D2CCD" w:rsidP="004D2CCD">
            <w:pPr>
              <w:pStyle w:val="a3"/>
              <w:jc w:val="both"/>
              <w:rPr>
                <w:rStyle w:val="FontStyle19"/>
                <w:sz w:val="22"/>
                <w:szCs w:val="22"/>
              </w:rPr>
            </w:pPr>
            <w:r w:rsidRPr="005933C5">
              <w:rPr>
                <w:rStyle w:val="FontStyle19"/>
                <w:sz w:val="22"/>
                <w:szCs w:val="22"/>
              </w:rPr>
              <w:t>КПП 772701001</w:t>
            </w:r>
          </w:p>
          <w:p w14:paraId="0BAACD86" w14:textId="77777777" w:rsidR="004D2CCD" w:rsidRPr="005933C5" w:rsidRDefault="004D2CCD" w:rsidP="004D2CCD">
            <w:pPr>
              <w:pStyle w:val="a3"/>
              <w:jc w:val="both"/>
              <w:rPr>
                <w:rStyle w:val="FontStyle19"/>
                <w:sz w:val="22"/>
                <w:szCs w:val="22"/>
              </w:rPr>
            </w:pPr>
            <w:r w:rsidRPr="005933C5">
              <w:rPr>
                <w:rStyle w:val="FontStyle19"/>
                <w:sz w:val="22"/>
                <w:szCs w:val="22"/>
              </w:rPr>
              <w:t xml:space="preserve">117042, город Москва, Чечёрский </w:t>
            </w:r>
            <w:proofErr w:type="spellStart"/>
            <w:r w:rsidRPr="005933C5">
              <w:rPr>
                <w:rStyle w:val="FontStyle19"/>
                <w:sz w:val="22"/>
                <w:szCs w:val="22"/>
              </w:rPr>
              <w:t>пр</w:t>
            </w:r>
            <w:proofErr w:type="spellEnd"/>
            <w:r w:rsidRPr="005933C5">
              <w:rPr>
                <w:rStyle w:val="FontStyle19"/>
                <w:sz w:val="22"/>
                <w:szCs w:val="22"/>
              </w:rPr>
              <w:t xml:space="preserve">-д, д. 24, этаж 1 </w:t>
            </w:r>
            <w:proofErr w:type="spellStart"/>
            <w:r w:rsidRPr="005933C5">
              <w:rPr>
                <w:rStyle w:val="FontStyle19"/>
                <w:sz w:val="22"/>
                <w:szCs w:val="22"/>
              </w:rPr>
              <w:t>пом</w:t>
            </w:r>
            <w:proofErr w:type="spellEnd"/>
            <w:r w:rsidRPr="005933C5">
              <w:rPr>
                <w:rStyle w:val="FontStyle19"/>
                <w:sz w:val="22"/>
                <w:szCs w:val="22"/>
              </w:rPr>
              <w:t xml:space="preserve"> I </w:t>
            </w:r>
            <w:proofErr w:type="spellStart"/>
            <w:r w:rsidRPr="005933C5">
              <w:rPr>
                <w:rStyle w:val="FontStyle19"/>
                <w:sz w:val="22"/>
                <w:szCs w:val="22"/>
              </w:rPr>
              <w:t>комн</w:t>
            </w:r>
            <w:proofErr w:type="spellEnd"/>
            <w:r w:rsidRPr="005933C5">
              <w:rPr>
                <w:rStyle w:val="FontStyle19"/>
                <w:sz w:val="22"/>
                <w:szCs w:val="22"/>
              </w:rPr>
              <w:t xml:space="preserve"> 4 оф 39</w:t>
            </w:r>
          </w:p>
          <w:p w14:paraId="329B3A90" w14:textId="77777777" w:rsidR="004D2CCD" w:rsidRPr="005933C5" w:rsidRDefault="004D2CCD" w:rsidP="004D2CCD">
            <w:pPr>
              <w:pStyle w:val="a3"/>
              <w:jc w:val="both"/>
              <w:rPr>
                <w:rStyle w:val="FontStyle19"/>
                <w:sz w:val="22"/>
                <w:szCs w:val="22"/>
              </w:rPr>
            </w:pPr>
          </w:p>
          <w:p w14:paraId="08227896" w14:textId="77777777" w:rsidR="004D2CCD" w:rsidRPr="005933C5" w:rsidRDefault="004D2CCD" w:rsidP="004D2CCD">
            <w:pPr>
              <w:pStyle w:val="a3"/>
              <w:jc w:val="both"/>
              <w:rPr>
                <w:rStyle w:val="FontStyle19"/>
                <w:sz w:val="22"/>
                <w:szCs w:val="22"/>
              </w:rPr>
            </w:pPr>
            <w:r w:rsidRPr="005933C5">
              <w:rPr>
                <w:rStyle w:val="FontStyle19"/>
                <w:sz w:val="22"/>
                <w:szCs w:val="22"/>
              </w:rPr>
              <w:t xml:space="preserve">Директор Бессонов А.В. </w:t>
            </w:r>
          </w:p>
          <w:p w14:paraId="504D8085" w14:textId="2B28A9B7" w:rsidR="000942E5" w:rsidRPr="00E263A1" w:rsidRDefault="000942E5" w:rsidP="008C037B">
            <w:pPr>
              <w:pStyle w:val="a3"/>
              <w:jc w:val="both"/>
              <w:rPr>
                <w:rStyle w:val="FontStyle19"/>
                <w:sz w:val="22"/>
                <w:szCs w:val="22"/>
              </w:rPr>
            </w:pPr>
          </w:p>
        </w:tc>
      </w:tr>
    </w:tbl>
    <w:p w14:paraId="17E290C3" w14:textId="77777777" w:rsidR="000942E5" w:rsidRPr="00E263A1" w:rsidRDefault="000942E5" w:rsidP="007D4B8A">
      <w:pPr>
        <w:pStyle w:val="a3"/>
        <w:jc w:val="both"/>
        <w:rPr>
          <w:sz w:val="22"/>
          <w:szCs w:val="22"/>
        </w:rPr>
      </w:pPr>
    </w:p>
    <w:p w14:paraId="69D83DE3" w14:textId="77777777" w:rsidR="000942E5" w:rsidRPr="00E263A1" w:rsidRDefault="000942E5" w:rsidP="007D4B8A">
      <w:pPr>
        <w:pStyle w:val="a3"/>
        <w:jc w:val="both"/>
        <w:rPr>
          <w:sz w:val="22"/>
          <w:szCs w:val="22"/>
        </w:rPr>
      </w:pPr>
    </w:p>
    <w:p w14:paraId="3659652D" w14:textId="77777777" w:rsidR="000942E5" w:rsidRPr="00E263A1" w:rsidRDefault="000942E5" w:rsidP="007D4B8A">
      <w:pPr>
        <w:pStyle w:val="a3"/>
        <w:jc w:val="both"/>
        <w:rPr>
          <w:rStyle w:val="FontStyle18"/>
          <w:sz w:val="22"/>
          <w:szCs w:val="22"/>
        </w:rPr>
        <w:sectPr w:rsidR="000942E5" w:rsidRPr="00E263A1" w:rsidSect="00B67AA8">
          <w:type w:val="continuous"/>
          <w:pgSz w:w="11905" w:h="16837"/>
          <w:pgMar w:top="784" w:right="548" w:bottom="1240" w:left="912" w:header="720" w:footer="720" w:gutter="0"/>
          <w:cols w:space="60"/>
          <w:noEndnote/>
        </w:sectPr>
      </w:pPr>
    </w:p>
    <w:p w14:paraId="1E8B4571" w14:textId="77777777" w:rsidR="000942E5" w:rsidRPr="00E263A1" w:rsidRDefault="000942E5" w:rsidP="007D4B8A">
      <w:pPr>
        <w:pStyle w:val="a3"/>
        <w:jc w:val="both"/>
        <w:rPr>
          <w:rStyle w:val="FontStyle18"/>
          <w:sz w:val="22"/>
          <w:szCs w:val="22"/>
        </w:rPr>
      </w:pPr>
      <w:proofErr w:type="gramStart"/>
      <w:r w:rsidRPr="00E263A1">
        <w:rPr>
          <w:rStyle w:val="FontStyle18"/>
          <w:sz w:val="22"/>
          <w:szCs w:val="22"/>
        </w:rPr>
        <w:t xml:space="preserve">Арендодатель:   </w:t>
      </w:r>
      <w:proofErr w:type="gramEnd"/>
      <w:r w:rsidRPr="00E263A1">
        <w:rPr>
          <w:rStyle w:val="FontStyle18"/>
          <w:sz w:val="22"/>
          <w:szCs w:val="22"/>
        </w:rPr>
        <w:t xml:space="preserve">                                                                                           Арендатор:               </w:t>
      </w:r>
    </w:p>
    <w:p w14:paraId="2748C508" w14:textId="77777777" w:rsidR="000942E5" w:rsidRPr="00E263A1" w:rsidRDefault="000942E5" w:rsidP="007D4B8A">
      <w:pPr>
        <w:pStyle w:val="a3"/>
        <w:jc w:val="both"/>
        <w:rPr>
          <w:rStyle w:val="FontStyle18"/>
          <w:sz w:val="22"/>
          <w:szCs w:val="22"/>
        </w:rPr>
      </w:pPr>
      <w:r w:rsidRPr="00E263A1">
        <w:rPr>
          <w:rStyle w:val="FontStyle18"/>
          <w:sz w:val="22"/>
          <w:szCs w:val="22"/>
        </w:rPr>
        <w:t>_____________________                                                                               _____________________</w:t>
      </w:r>
    </w:p>
    <w:p w14:paraId="2DBB7F67" w14:textId="4BA936F3" w:rsidR="000942E5" w:rsidRPr="00E263A1" w:rsidRDefault="000942E5" w:rsidP="007D4B8A">
      <w:pPr>
        <w:pStyle w:val="a3"/>
        <w:jc w:val="both"/>
        <w:rPr>
          <w:rStyle w:val="FontStyle18"/>
          <w:sz w:val="22"/>
          <w:szCs w:val="22"/>
        </w:rPr>
        <w:sectPr w:rsidR="000942E5" w:rsidRPr="00E263A1" w:rsidSect="00B67AA8">
          <w:type w:val="continuous"/>
          <w:pgSz w:w="11905" w:h="16837"/>
          <w:pgMar w:top="784" w:right="548" w:bottom="1240" w:left="912" w:header="720" w:footer="720" w:gutter="0"/>
          <w:cols w:space="60"/>
          <w:noEndnote/>
        </w:sectPr>
      </w:pPr>
      <w:r w:rsidRPr="00E263A1">
        <w:rPr>
          <w:rStyle w:val="FontStyle18"/>
          <w:sz w:val="22"/>
          <w:szCs w:val="22"/>
        </w:rPr>
        <w:t xml:space="preserve">          </w:t>
      </w:r>
    </w:p>
    <w:p w14:paraId="0D134E70" w14:textId="77777777" w:rsidR="000942E5" w:rsidRPr="00E263A1" w:rsidRDefault="000942E5" w:rsidP="007D4B8A">
      <w:pPr>
        <w:pStyle w:val="a3"/>
        <w:jc w:val="both"/>
        <w:rPr>
          <w:sz w:val="22"/>
          <w:szCs w:val="22"/>
        </w:rPr>
      </w:pPr>
    </w:p>
    <w:p w14:paraId="7C95C3DB" w14:textId="4B879C31" w:rsidR="00924625" w:rsidRPr="00E263A1" w:rsidRDefault="00924625" w:rsidP="007D4B8A">
      <w:pPr>
        <w:pStyle w:val="a3"/>
        <w:jc w:val="both"/>
        <w:rPr>
          <w:sz w:val="22"/>
          <w:szCs w:val="22"/>
        </w:rPr>
      </w:pPr>
      <w:r w:rsidRPr="00E263A1">
        <w:rPr>
          <w:sz w:val="22"/>
          <w:szCs w:val="22"/>
        </w:rPr>
        <w:br w:type="page"/>
      </w:r>
    </w:p>
    <w:p w14:paraId="425768EF" w14:textId="77777777" w:rsidR="00741B7F" w:rsidRPr="00E263A1" w:rsidRDefault="00741B7F" w:rsidP="007D4B8A">
      <w:pPr>
        <w:pStyle w:val="a3"/>
        <w:jc w:val="both"/>
        <w:rPr>
          <w:sz w:val="22"/>
          <w:szCs w:val="22"/>
        </w:rPr>
        <w:sectPr w:rsidR="00741B7F" w:rsidRPr="00E263A1" w:rsidSect="00B67AA8">
          <w:footerReference w:type="default" r:id="rId11"/>
          <w:type w:val="continuous"/>
          <w:pgSz w:w="11905" w:h="16837"/>
          <w:pgMar w:top="1134" w:right="850" w:bottom="1134" w:left="1701" w:header="720" w:footer="720" w:gutter="0"/>
          <w:cols w:num="2" w:space="720" w:equalWidth="0">
            <w:col w:w="767" w:space="2861"/>
            <w:col w:w="5726"/>
          </w:cols>
          <w:noEndnote/>
          <w:docGrid w:linePitch="326"/>
        </w:sectPr>
      </w:pPr>
    </w:p>
    <w:p w14:paraId="24A27164" w14:textId="77777777" w:rsidR="000A3524" w:rsidRPr="000A3524" w:rsidRDefault="000A3524" w:rsidP="007D4B8A">
      <w:pPr>
        <w:pStyle w:val="a3"/>
        <w:jc w:val="both"/>
        <w:rPr>
          <w:sz w:val="22"/>
          <w:szCs w:val="22"/>
        </w:rPr>
      </w:pPr>
      <w:bookmarkStart w:id="0" w:name="_Hlk31917065"/>
      <w:bookmarkEnd w:id="0"/>
    </w:p>
    <w:sectPr w:rsidR="000A3524" w:rsidRPr="000A3524" w:rsidSect="00B67AA8">
      <w:type w:val="continuous"/>
      <w:pgSz w:w="11905" w:h="16837"/>
      <w:pgMar w:top="1134" w:right="850" w:bottom="1134" w:left="1701" w:header="720" w:footer="720" w:gutter="0"/>
      <w:cols w:space="2861"/>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CB01" w14:textId="77777777" w:rsidR="00B67AA8" w:rsidRDefault="00B67AA8">
      <w:r>
        <w:separator/>
      </w:r>
    </w:p>
  </w:endnote>
  <w:endnote w:type="continuationSeparator" w:id="0">
    <w:p w14:paraId="2E01BC17" w14:textId="77777777" w:rsidR="00B67AA8" w:rsidRDefault="00B6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51F" w14:textId="77777777" w:rsidR="00981504" w:rsidRDefault="00981504">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sidR="008C037B">
      <w:rPr>
        <w:rStyle w:val="FontStyle19"/>
        <w:noProof/>
      </w:rPr>
      <w:t>4</w:t>
    </w:r>
    <w:r>
      <w:rPr>
        <w:rStyle w:val="FontStyle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382F" w14:textId="77777777" w:rsidR="00981504" w:rsidRDefault="00981504">
    <w:pPr>
      <w:pStyle w:val="Style9"/>
      <w:widowControl/>
      <w:spacing w:line="240" w:lineRule="auto"/>
      <w:ind w:left="4569" w:right="-4042"/>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5</w:t>
    </w:r>
    <w:r>
      <w:rPr>
        <w:rStyle w:val="FontStyle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A16C" w14:textId="77777777" w:rsidR="00981504" w:rsidRDefault="00981504">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FF50" w14:textId="77777777" w:rsidR="00981504" w:rsidRDefault="00981504">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238D" w14:textId="77777777" w:rsidR="00B67AA8" w:rsidRDefault="00B67AA8">
      <w:r>
        <w:separator/>
      </w:r>
    </w:p>
  </w:footnote>
  <w:footnote w:type="continuationSeparator" w:id="0">
    <w:p w14:paraId="5D18D408" w14:textId="77777777" w:rsidR="00B67AA8" w:rsidRDefault="00B67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0C"/>
    <w:multiLevelType w:val="singleLevel"/>
    <w:tmpl w:val="C8947720"/>
    <w:lvl w:ilvl="0">
      <w:start w:val="1"/>
      <w:numFmt w:val="decimal"/>
      <w:lvlText w:val="2.2.%1."/>
      <w:legacy w:legacy="1" w:legacySpace="0" w:legacyIndent="566"/>
      <w:lvlJc w:val="left"/>
      <w:rPr>
        <w:rFonts w:ascii="Times New Roman" w:hAnsi="Times New Roman" w:cs="Times New Roman" w:hint="default"/>
      </w:rPr>
    </w:lvl>
  </w:abstractNum>
  <w:abstractNum w:abstractNumId="1" w15:restartNumberingAfterBreak="0">
    <w:nsid w:val="14E841EB"/>
    <w:multiLevelType w:val="multilevel"/>
    <w:tmpl w:val="2E5AA9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CC234F"/>
    <w:multiLevelType w:val="singleLevel"/>
    <w:tmpl w:val="B052E72E"/>
    <w:lvl w:ilvl="0">
      <w:start w:val="1"/>
      <w:numFmt w:val="decimal"/>
      <w:lvlText w:val="4.%1."/>
      <w:legacy w:legacy="1" w:legacySpace="0" w:legacyIndent="403"/>
      <w:lvlJc w:val="left"/>
      <w:rPr>
        <w:rFonts w:ascii="Times New Roman" w:hAnsi="Times New Roman" w:cs="Times New Roman" w:hint="default"/>
      </w:rPr>
    </w:lvl>
  </w:abstractNum>
  <w:abstractNum w:abstractNumId="3" w15:restartNumberingAfterBreak="0">
    <w:nsid w:val="230D6452"/>
    <w:multiLevelType w:val="hybridMultilevel"/>
    <w:tmpl w:val="BBCC3BB6"/>
    <w:lvl w:ilvl="0" w:tplc="AD46CA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47248"/>
    <w:multiLevelType w:val="singleLevel"/>
    <w:tmpl w:val="EB8AD098"/>
    <w:lvl w:ilvl="0">
      <w:start w:val="1"/>
      <w:numFmt w:val="decimal"/>
      <w:lvlText w:val="5.2.%1."/>
      <w:legacy w:legacy="1" w:legacySpace="0" w:legacyIndent="576"/>
      <w:lvlJc w:val="left"/>
      <w:rPr>
        <w:rFonts w:ascii="Times New Roman" w:hAnsi="Times New Roman" w:cs="Times New Roman" w:hint="default"/>
      </w:rPr>
    </w:lvl>
  </w:abstractNum>
  <w:abstractNum w:abstractNumId="5" w15:restartNumberingAfterBreak="0">
    <w:nsid w:val="2A315189"/>
    <w:multiLevelType w:val="singleLevel"/>
    <w:tmpl w:val="7E96D5F8"/>
    <w:lvl w:ilvl="0">
      <w:start w:val="1"/>
      <w:numFmt w:val="decimal"/>
      <w:lvlText w:val="5.1.%1."/>
      <w:legacy w:legacy="1" w:legacySpace="0" w:legacyIndent="653"/>
      <w:lvlJc w:val="left"/>
      <w:rPr>
        <w:rFonts w:ascii="Times New Roman" w:hAnsi="Times New Roman" w:cs="Times New Roman" w:hint="default"/>
      </w:rPr>
    </w:lvl>
  </w:abstractNum>
  <w:abstractNum w:abstractNumId="6" w15:restartNumberingAfterBreak="0">
    <w:nsid w:val="368D0C49"/>
    <w:multiLevelType w:val="singleLevel"/>
    <w:tmpl w:val="EACE8F90"/>
    <w:lvl w:ilvl="0">
      <w:start w:val="2"/>
      <w:numFmt w:val="decimal"/>
      <w:lvlText w:val="2.1.%1."/>
      <w:legacy w:legacy="1" w:legacySpace="0" w:legacyIndent="566"/>
      <w:lvlJc w:val="left"/>
      <w:rPr>
        <w:rFonts w:ascii="Times New Roman" w:hAnsi="Times New Roman" w:cs="Times New Roman" w:hint="default"/>
      </w:rPr>
    </w:lvl>
  </w:abstractNum>
  <w:abstractNum w:abstractNumId="7" w15:restartNumberingAfterBreak="0">
    <w:nsid w:val="3DC72C65"/>
    <w:multiLevelType w:val="singleLevel"/>
    <w:tmpl w:val="D15C5694"/>
    <w:lvl w:ilvl="0">
      <w:start w:val="1"/>
      <w:numFmt w:val="decimal"/>
      <w:lvlText w:val="%1."/>
      <w:legacy w:legacy="1" w:legacySpace="0" w:legacyIndent="269"/>
      <w:lvlJc w:val="left"/>
      <w:rPr>
        <w:rFonts w:ascii="Times New Roman" w:hAnsi="Times New Roman" w:cs="Times New Roman" w:hint="default"/>
      </w:rPr>
    </w:lvl>
  </w:abstractNum>
  <w:abstractNum w:abstractNumId="8" w15:restartNumberingAfterBreak="0">
    <w:nsid w:val="493237F5"/>
    <w:multiLevelType w:val="singleLevel"/>
    <w:tmpl w:val="FBA44438"/>
    <w:lvl w:ilvl="0">
      <w:start w:val="3"/>
      <w:numFmt w:val="decimal"/>
      <w:lvlText w:val="7.%1."/>
      <w:legacy w:legacy="1" w:legacySpace="0" w:legacyIndent="422"/>
      <w:lvlJc w:val="left"/>
      <w:rPr>
        <w:rFonts w:ascii="Times New Roman" w:hAnsi="Times New Roman" w:cs="Times New Roman" w:hint="default"/>
      </w:rPr>
    </w:lvl>
  </w:abstractNum>
  <w:abstractNum w:abstractNumId="9" w15:restartNumberingAfterBreak="0">
    <w:nsid w:val="4A393E47"/>
    <w:multiLevelType w:val="singleLevel"/>
    <w:tmpl w:val="AFF00FBE"/>
    <w:lvl w:ilvl="0">
      <w:start w:val="1"/>
      <w:numFmt w:val="decimal"/>
      <w:lvlText w:val="2.1.%1."/>
      <w:legacy w:legacy="1" w:legacySpace="0" w:legacyIndent="566"/>
      <w:lvlJc w:val="left"/>
      <w:rPr>
        <w:rFonts w:ascii="Times New Roman" w:hAnsi="Times New Roman" w:cs="Times New Roman" w:hint="default"/>
      </w:rPr>
    </w:lvl>
  </w:abstractNum>
  <w:abstractNum w:abstractNumId="10" w15:restartNumberingAfterBreak="0">
    <w:nsid w:val="52957689"/>
    <w:multiLevelType w:val="singleLevel"/>
    <w:tmpl w:val="C31ECED0"/>
    <w:lvl w:ilvl="0">
      <w:start w:val="1"/>
      <w:numFmt w:val="decimal"/>
      <w:lvlText w:val="1.%1."/>
      <w:legacy w:legacy="1" w:legacySpace="0" w:legacyIndent="384"/>
      <w:lvlJc w:val="left"/>
      <w:rPr>
        <w:rFonts w:ascii="Times New Roman" w:hAnsi="Times New Roman" w:cs="Times New Roman" w:hint="default"/>
      </w:rPr>
    </w:lvl>
  </w:abstractNum>
  <w:abstractNum w:abstractNumId="11" w15:restartNumberingAfterBreak="0">
    <w:nsid w:val="55F8497C"/>
    <w:multiLevelType w:val="singleLevel"/>
    <w:tmpl w:val="BEEC037E"/>
    <w:lvl w:ilvl="0">
      <w:start w:val="1"/>
      <w:numFmt w:val="decimal"/>
      <w:lvlText w:val="3.%1."/>
      <w:legacy w:legacy="1" w:legacySpace="0" w:legacyIndent="394"/>
      <w:lvlJc w:val="left"/>
      <w:rPr>
        <w:rFonts w:ascii="Times New Roman" w:hAnsi="Times New Roman" w:cs="Times New Roman" w:hint="default"/>
      </w:rPr>
    </w:lvl>
  </w:abstractNum>
  <w:abstractNum w:abstractNumId="12" w15:restartNumberingAfterBreak="0">
    <w:nsid w:val="6E451510"/>
    <w:multiLevelType w:val="singleLevel"/>
    <w:tmpl w:val="904C46D4"/>
    <w:lvl w:ilvl="0">
      <w:start w:val="1"/>
      <w:numFmt w:val="decimal"/>
      <w:lvlText w:val="6.%1."/>
      <w:legacy w:legacy="1" w:legacySpace="0" w:legacyIndent="413"/>
      <w:lvlJc w:val="left"/>
      <w:rPr>
        <w:rFonts w:ascii="Times New Roman" w:hAnsi="Times New Roman" w:cs="Times New Roman" w:hint="default"/>
      </w:rPr>
    </w:lvl>
  </w:abstractNum>
  <w:abstractNum w:abstractNumId="13" w15:restartNumberingAfterBreak="0">
    <w:nsid w:val="741E7831"/>
    <w:multiLevelType w:val="singleLevel"/>
    <w:tmpl w:val="19B0E738"/>
    <w:lvl w:ilvl="0">
      <w:start w:val="3"/>
      <w:numFmt w:val="decimal"/>
      <w:lvlText w:val="%1."/>
      <w:legacy w:legacy="1" w:legacySpace="0" w:legacyIndent="269"/>
      <w:lvlJc w:val="left"/>
      <w:rPr>
        <w:rFonts w:ascii="Times New Roman" w:hAnsi="Times New Roman" w:cs="Times New Roman" w:hint="default"/>
        <w:b w:val="0"/>
      </w:rPr>
    </w:lvl>
  </w:abstractNum>
  <w:abstractNum w:abstractNumId="14" w15:restartNumberingAfterBreak="0">
    <w:nsid w:val="7AF31A60"/>
    <w:multiLevelType w:val="multilevel"/>
    <w:tmpl w:val="11AC328E"/>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7394356">
    <w:abstractNumId w:val="10"/>
  </w:num>
  <w:num w:numId="2" w16cid:durableId="105589972">
    <w:abstractNumId w:val="9"/>
  </w:num>
  <w:num w:numId="3" w16cid:durableId="104931667">
    <w:abstractNumId w:val="6"/>
  </w:num>
  <w:num w:numId="4" w16cid:durableId="1010906826">
    <w:abstractNumId w:val="0"/>
  </w:num>
  <w:num w:numId="5" w16cid:durableId="2070610514">
    <w:abstractNumId w:val="0"/>
    <w:lvlOverride w:ilvl="0">
      <w:lvl w:ilvl="0">
        <w:start w:val="6"/>
        <w:numFmt w:val="decimal"/>
        <w:lvlText w:val="2.2.%1."/>
        <w:legacy w:legacy="1" w:legacySpace="0" w:legacyIndent="547"/>
        <w:lvlJc w:val="left"/>
        <w:rPr>
          <w:rFonts w:ascii="Times New Roman" w:hAnsi="Times New Roman" w:cs="Times New Roman" w:hint="default"/>
        </w:rPr>
      </w:lvl>
    </w:lvlOverride>
  </w:num>
  <w:num w:numId="6" w16cid:durableId="209271191">
    <w:abstractNumId w:val="11"/>
  </w:num>
  <w:num w:numId="7" w16cid:durableId="140730559">
    <w:abstractNumId w:val="2"/>
  </w:num>
  <w:num w:numId="8" w16cid:durableId="646471058">
    <w:abstractNumId w:val="5"/>
  </w:num>
  <w:num w:numId="9" w16cid:durableId="1462185994">
    <w:abstractNumId w:val="5"/>
    <w:lvlOverride w:ilvl="0">
      <w:lvl w:ilvl="0">
        <w:start w:val="1"/>
        <w:numFmt w:val="decimal"/>
        <w:lvlText w:val="5.1.%1."/>
        <w:legacy w:legacy="1" w:legacySpace="0" w:legacyIndent="547"/>
        <w:lvlJc w:val="left"/>
        <w:rPr>
          <w:rFonts w:ascii="Times New Roman" w:hAnsi="Times New Roman" w:cs="Times New Roman" w:hint="default"/>
        </w:rPr>
      </w:lvl>
    </w:lvlOverride>
  </w:num>
  <w:num w:numId="10" w16cid:durableId="662318706">
    <w:abstractNumId w:val="4"/>
  </w:num>
  <w:num w:numId="11" w16cid:durableId="864251149">
    <w:abstractNumId w:val="12"/>
  </w:num>
  <w:num w:numId="12" w16cid:durableId="1050109507">
    <w:abstractNumId w:val="8"/>
  </w:num>
  <w:num w:numId="13" w16cid:durableId="1398360260">
    <w:abstractNumId w:val="7"/>
  </w:num>
  <w:num w:numId="14" w16cid:durableId="2085059535">
    <w:abstractNumId w:val="13"/>
  </w:num>
  <w:num w:numId="15" w16cid:durableId="1385521467">
    <w:abstractNumId w:val="1"/>
  </w:num>
  <w:num w:numId="16" w16cid:durableId="106628624">
    <w:abstractNumId w:val="3"/>
  </w:num>
  <w:num w:numId="17" w16cid:durableId="1544100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33"/>
    <w:rsid w:val="0005349B"/>
    <w:rsid w:val="000942E5"/>
    <w:rsid w:val="00096A3C"/>
    <w:rsid w:val="000A3524"/>
    <w:rsid w:val="000C5162"/>
    <w:rsid w:val="001204AD"/>
    <w:rsid w:val="00174664"/>
    <w:rsid w:val="001D6D75"/>
    <w:rsid w:val="00267117"/>
    <w:rsid w:val="002E40D6"/>
    <w:rsid w:val="003275D6"/>
    <w:rsid w:val="003336ED"/>
    <w:rsid w:val="003438D9"/>
    <w:rsid w:val="003910C2"/>
    <w:rsid w:val="003B3B2E"/>
    <w:rsid w:val="00431A71"/>
    <w:rsid w:val="00490C49"/>
    <w:rsid w:val="004934A1"/>
    <w:rsid w:val="004C5E84"/>
    <w:rsid w:val="004D2CCD"/>
    <w:rsid w:val="00511D7E"/>
    <w:rsid w:val="00517434"/>
    <w:rsid w:val="005A28BE"/>
    <w:rsid w:val="006760A9"/>
    <w:rsid w:val="00704865"/>
    <w:rsid w:val="00724B6C"/>
    <w:rsid w:val="00733974"/>
    <w:rsid w:val="00741B7F"/>
    <w:rsid w:val="007906F1"/>
    <w:rsid w:val="007C56AD"/>
    <w:rsid w:val="007D0025"/>
    <w:rsid w:val="007D0B23"/>
    <w:rsid w:val="007D4B8A"/>
    <w:rsid w:val="007F66D8"/>
    <w:rsid w:val="0082474E"/>
    <w:rsid w:val="00872733"/>
    <w:rsid w:val="0088427E"/>
    <w:rsid w:val="008B6488"/>
    <w:rsid w:val="008C037B"/>
    <w:rsid w:val="009011EE"/>
    <w:rsid w:val="00924625"/>
    <w:rsid w:val="009510FB"/>
    <w:rsid w:val="00981504"/>
    <w:rsid w:val="00997F47"/>
    <w:rsid w:val="00A00554"/>
    <w:rsid w:val="00A45137"/>
    <w:rsid w:val="00A50CC5"/>
    <w:rsid w:val="00A917BF"/>
    <w:rsid w:val="00B67AA8"/>
    <w:rsid w:val="00BA3831"/>
    <w:rsid w:val="00C50215"/>
    <w:rsid w:val="00CA76E0"/>
    <w:rsid w:val="00CB50E3"/>
    <w:rsid w:val="00CB77DB"/>
    <w:rsid w:val="00CE5AF4"/>
    <w:rsid w:val="00E263A1"/>
    <w:rsid w:val="00E34D3A"/>
    <w:rsid w:val="00E56C5E"/>
    <w:rsid w:val="00ED30A3"/>
    <w:rsid w:val="00ED64DC"/>
    <w:rsid w:val="00F256ED"/>
    <w:rsid w:val="00F8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12C5"/>
  <w15:docId w15:val="{ECA15C04-8085-4880-80FF-82AB870C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2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04865"/>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942E5"/>
  </w:style>
  <w:style w:type="paragraph" w:customStyle="1" w:styleId="Style2">
    <w:name w:val="Style2"/>
    <w:basedOn w:val="a"/>
    <w:uiPriority w:val="99"/>
    <w:rsid w:val="000942E5"/>
    <w:pPr>
      <w:spacing w:line="250" w:lineRule="exact"/>
      <w:ind w:firstLine="250"/>
    </w:pPr>
  </w:style>
  <w:style w:type="paragraph" w:customStyle="1" w:styleId="Style4">
    <w:name w:val="Style4"/>
    <w:basedOn w:val="a"/>
    <w:uiPriority w:val="99"/>
    <w:rsid w:val="000942E5"/>
    <w:pPr>
      <w:jc w:val="both"/>
    </w:pPr>
  </w:style>
  <w:style w:type="paragraph" w:customStyle="1" w:styleId="Style5">
    <w:name w:val="Style5"/>
    <w:basedOn w:val="a"/>
    <w:uiPriority w:val="99"/>
    <w:rsid w:val="000942E5"/>
    <w:pPr>
      <w:spacing w:line="253" w:lineRule="exact"/>
      <w:ind w:firstLine="547"/>
      <w:jc w:val="both"/>
    </w:pPr>
  </w:style>
  <w:style w:type="paragraph" w:customStyle="1" w:styleId="Style6">
    <w:name w:val="Style6"/>
    <w:basedOn w:val="a"/>
    <w:uiPriority w:val="99"/>
    <w:rsid w:val="000942E5"/>
  </w:style>
  <w:style w:type="paragraph" w:customStyle="1" w:styleId="Style7">
    <w:name w:val="Style7"/>
    <w:basedOn w:val="a"/>
    <w:uiPriority w:val="99"/>
    <w:rsid w:val="000942E5"/>
    <w:pPr>
      <w:spacing w:line="254" w:lineRule="exact"/>
      <w:ind w:hanging="384"/>
      <w:jc w:val="both"/>
    </w:pPr>
  </w:style>
  <w:style w:type="paragraph" w:customStyle="1" w:styleId="Style8">
    <w:name w:val="Style8"/>
    <w:basedOn w:val="a"/>
    <w:uiPriority w:val="99"/>
    <w:rsid w:val="000942E5"/>
  </w:style>
  <w:style w:type="paragraph" w:customStyle="1" w:styleId="Style9">
    <w:name w:val="Style9"/>
    <w:basedOn w:val="a"/>
    <w:uiPriority w:val="99"/>
    <w:rsid w:val="000942E5"/>
    <w:pPr>
      <w:spacing w:line="259" w:lineRule="exact"/>
      <w:jc w:val="both"/>
    </w:pPr>
  </w:style>
  <w:style w:type="paragraph" w:customStyle="1" w:styleId="Style10">
    <w:name w:val="Style10"/>
    <w:basedOn w:val="a"/>
    <w:uiPriority w:val="99"/>
    <w:rsid w:val="000942E5"/>
    <w:pPr>
      <w:spacing w:line="250" w:lineRule="exact"/>
      <w:jc w:val="both"/>
    </w:pPr>
  </w:style>
  <w:style w:type="paragraph" w:customStyle="1" w:styleId="Style12">
    <w:name w:val="Style12"/>
    <w:basedOn w:val="a"/>
    <w:uiPriority w:val="99"/>
    <w:rsid w:val="000942E5"/>
    <w:pPr>
      <w:spacing w:line="250" w:lineRule="exact"/>
      <w:ind w:hanging="413"/>
    </w:pPr>
  </w:style>
  <w:style w:type="paragraph" w:customStyle="1" w:styleId="Style13">
    <w:name w:val="Style13"/>
    <w:basedOn w:val="a"/>
    <w:uiPriority w:val="99"/>
    <w:rsid w:val="000942E5"/>
  </w:style>
  <w:style w:type="paragraph" w:customStyle="1" w:styleId="Style14">
    <w:name w:val="Style14"/>
    <w:basedOn w:val="a"/>
    <w:uiPriority w:val="99"/>
    <w:rsid w:val="000942E5"/>
  </w:style>
  <w:style w:type="paragraph" w:customStyle="1" w:styleId="Style16">
    <w:name w:val="Style16"/>
    <w:basedOn w:val="a"/>
    <w:uiPriority w:val="99"/>
    <w:rsid w:val="000942E5"/>
    <w:pPr>
      <w:spacing w:line="250" w:lineRule="exact"/>
    </w:pPr>
  </w:style>
  <w:style w:type="character" w:customStyle="1" w:styleId="FontStyle18">
    <w:name w:val="Font Style18"/>
    <w:uiPriority w:val="99"/>
    <w:rsid w:val="000942E5"/>
    <w:rPr>
      <w:rFonts w:ascii="Times New Roman" w:hAnsi="Times New Roman" w:cs="Times New Roman"/>
      <w:b/>
      <w:bCs/>
      <w:sz w:val="20"/>
      <w:szCs w:val="20"/>
    </w:rPr>
  </w:style>
  <w:style w:type="character" w:customStyle="1" w:styleId="FontStyle19">
    <w:name w:val="Font Style19"/>
    <w:uiPriority w:val="99"/>
    <w:rsid w:val="000942E5"/>
    <w:rPr>
      <w:rFonts w:ascii="Times New Roman" w:hAnsi="Times New Roman" w:cs="Times New Roman"/>
      <w:sz w:val="20"/>
      <w:szCs w:val="20"/>
    </w:rPr>
  </w:style>
  <w:style w:type="character" w:customStyle="1" w:styleId="FontStyle22">
    <w:name w:val="Font Style22"/>
    <w:uiPriority w:val="99"/>
    <w:rsid w:val="000942E5"/>
    <w:rPr>
      <w:rFonts w:ascii="Times New Roman" w:hAnsi="Times New Roman" w:cs="Times New Roman"/>
      <w:sz w:val="26"/>
      <w:szCs w:val="26"/>
    </w:rPr>
  </w:style>
  <w:style w:type="paragraph" w:styleId="a3">
    <w:name w:val="No Spacing"/>
    <w:uiPriority w:val="1"/>
    <w:qFormat/>
    <w:rsid w:val="000942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41B7F"/>
    <w:rPr>
      <w:color w:val="0000FF"/>
      <w:u w:val="single"/>
    </w:rPr>
  </w:style>
  <w:style w:type="character" w:styleId="a5">
    <w:name w:val="Strong"/>
    <w:basedOn w:val="a0"/>
    <w:qFormat/>
    <w:rsid w:val="00741B7F"/>
    <w:rPr>
      <w:b/>
      <w:bCs/>
    </w:rPr>
  </w:style>
  <w:style w:type="character" w:customStyle="1" w:styleId="apple-converted-space">
    <w:name w:val="apple-converted-space"/>
    <w:basedOn w:val="a0"/>
    <w:rsid w:val="00741B7F"/>
  </w:style>
  <w:style w:type="character" w:styleId="a6">
    <w:name w:val="Emphasis"/>
    <w:basedOn w:val="a0"/>
    <w:uiPriority w:val="20"/>
    <w:qFormat/>
    <w:rsid w:val="00741B7F"/>
    <w:rPr>
      <w:i/>
      <w:iCs/>
    </w:rPr>
  </w:style>
  <w:style w:type="character" w:customStyle="1" w:styleId="10">
    <w:name w:val="Заголовок 1 Знак"/>
    <w:basedOn w:val="a0"/>
    <w:link w:val="1"/>
    <w:uiPriority w:val="9"/>
    <w:rsid w:val="00704865"/>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704865"/>
  </w:style>
  <w:style w:type="paragraph" w:styleId="a7">
    <w:name w:val="Body Text"/>
    <w:basedOn w:val="a"/>
    <w:link w:val="a8"/>
    <w:rsid w:val="005A28BE"/>
    <w:pPr>
      <w:suppressAutoHyphens/>
      <w:autoSpaceDE/>
      <w:autoSpaceDN/>
      <w:adjustRightInd/>
    </w:pPr>
    <w:rPr>
      <w:rFonts w:eastAsia="Lucida Sans Unicode" w:cs="Tahoma"/>
      <w:color w:val="000000"/>
      <w:sz w:val="22"/>
      <w:szCs w:val="20"/>
      <w:lang w:val="en-US" w:eastAsia="zh-CN" w:bidi="en-US"/>
    </w:rPr>
  </w:style>
  <w:style w:type="character" w:customStyle="1" w:styleId="a8">
    <w:name w:val="Основной текст Знак"/>
    <w:basedOn w:val="a0"/>
    <w:link w:val="a7"/>
    <w:rsid w:val="005A28BE"/>
    <w:rPr>
      <w:rFonts w:ascii="Times New Roman" w:eastAsia="Lucida Sans Unicode" w:hAnsi="Times New Roman" w:cs="Tahoma"/>
      <w:color w:val="000000"/>
      <w:szCs w:val="20"/>
      <w:lang w:val="en-US" w:eastAsia="zh-CN" w:bidi="en-US"/>
    </w:rPr>
  </w:style>
  <w:style w:type="paragraph" w:customStyle="1" w:styleId="ConsPlusNormal">
    <w:name w:val="ConsPlusNormal"/>
    <w:rsid w:val="005A28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rsid w:val="005A28BE"/>
    <w:pPr>
      <w:spacing w:before="100" w:after="100" w:line="240" w:lineRule="auto"/>
    </w:pPr>
    <w:rPr>
      <w:rFonts w:ascii="Times New Roman" w:eastAsia="MS Mincho" w:hAnsi="Times New Roman" w:cs="Times New Roman"/>
      <w:snapToGrid w:val="0"/>
      <w:sz w:val="24"/>
      <w:szCs w:val="20"/>
      <w:lang w:eastAsia="ru-RU"/>
    </w:rPr>
  </w:style>
  <w:style w:type="paragraph" w:styleId="a9">
    <w:name w:val="List Paragraph"/>
    <w:basedOn w:val="a"/>
    <w:uiPriority w:val="34"/>
    <w:qFormat/>
    <w:rsid w:val="007D4B8A"/>
    <w:pPr>
      <w:widowControl/>
      <w:autoSpaceDE/>
      <w:autoSpaceDN/>
      <w:adjustRightInd/>
      <w:ind w:left="720" w:firstLine="567"/>
      <w:contextualSpacing/>
      <w:jc w:val="both"/>
    </w:pPr>
    <w:rPr>
      <w:rFonts w:eastAsia="Calibri"/>
      <w:lang w:eastAsia="en-US"/>
    </w:rPr>
  </w:style>
  <w:style w:type="paragraph" w:styleId="aa">
    <w:name w:val="Balloon Text"/>
    <w:basedOn w:val="a"/>
    <w:link w:val="ab"/>
    <w:uiPriority w:val="99"/>
    <w:semiHidden/>
    <w:unhideWhenUsed/>
    <w:rsid w:val="00A00554"/>
    <w:rPr>
      <w:rFonts w:ascii="Tahoma" w:hAnsi="Tahoma" w:cs="Tahoma"/>
      <w:sz w:val="16"/>
      <w:szCs w:val="16"/>
    </w:rPr>
  </w:style>
  <w:style w:type="character" w:customStyle="1" w:styleId="ab">
    <w:name w:val="Текст выноски Знак"/>
    <w:basedOn w:val="a0"/>
    <w:link w:val="aa"/>
    <w:uiPriority w:val="99"/>
    <w:semiHidden/>
    <w:rsid w:val="00A005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15">
      <w:bodyDiv w:val="1"/>
      <w:marLeft w:val="0"/>
      <w:marRight w:val="0"/>
      <w:marTop w:val="0"/>
      <w:marBottom w:val="0"/>
      <w:divBdr>
        <w:top w:val="none" w:sz="0" w:space="0" w:color="auto"/>
        <w:left w:val="none" w:sz="0" w:space="0" w:color="auto"/>
        <w:bottom w:val="none" w:sz="0" w:space="0" w:color="auto"/>
        <w:right w:val="none" w:sz="0" w:space="0" w:color="auto"/>
      </w:divBdr>
      <w:divsChild>
        <w:div w:id="262760505">
          <w:marLeft w:val="0"/>
          <w:marRight w:val="0"/>
          <w:marTop w:val="0"/>
          <w:marBottom w:val="0"/>
          <w:divBdr>
            <w:top w:val="none" w:sz="0" w:space="0" w:color="auto"/>
            <w:left w:val="none" w:sz="0" w:space="0" w:color="auto"/>
            <w:bottom w:val="none" w:sz="0" w:space="0" w:color="auto"/>
            <w:right w:val="none" w:sz="0" w:space="0" w:color="auto"/>
          </w:divBdr>
          <w:divsChild>
            <w:div w:id="43725391">
              <w:marLeft w:val="0"/>
              <w:marRight w:val="0"/>
              <w:marTop w:val="0"/>
              <w:marBottom w:val="0"/>
              <w:divBdr>
                <w:top w:val="none" w:sz="0" w:space="0" w:color="auto"/>
                <w:left w:val="none" w:sz="0" w:space="0" w:color="auto"/>
                <w:bottom w:val="none" w:sz="0" w:space="0" w:color="auto"/>
                <w:right w:val="none" w:sz="0" w:space="0" w:color="auto"/>
              </w:divBdr>
            </w:div>
          </w:divsChild>
        </w:div>
        <w:div w:id="326598381">
          <w:marLeft w:val="0"/>
          <w:marRight w:val="0"/>
          <w:marTop w:val="150"/>
          <w:marBottom w:val="0"/>
          <w:divBdr>
            <w:top w:val="none" w:sz="0" w:space="0" w:color="auto"/>
            <w:left w:val="none" w:sz="0" w:space="0" w:color="auto"/>
            <w:bottom w:val="none" w:sz="0" w:space="0" w:color="auto"/>
            <w:right w:val="none" w:sz="0" w:space="0" w:color="auto"/>
          </w:divBdr>
          <w:divsChild>
            <w:div w:id="1772503515">
              <w:marLeft w:val="0"/>
              <w:marRight w:val="0"/>
              <w:marTop w:val="0"/>
              <w:marBottom w:val="0"/>
              <w:divBdr>
                <w:top w:val="none" w:sz="0" w:space="0" w:color="auto"/>
                <w:left w:val="none" w:sz="0" w:space="0" w:color="auto"/>
                <w:bottom w:val="none" w:sz="0" w:space="0" w:color="auto"/>
                <w:right w:val="none" w:sz="0" w:space="0" w:color="auto"/>
              </w:divBdr>
              <w:divsChild>
                <w:div w:id="117726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49342058">
      <w:bodyDiv w:val="1"/>
      <w:marLeft w:val="0"/>
      <w:marRight w:val="0"/>
      <w:marTop w:val="0"/>
      <w:marBottom w:val="0"/>
      <w:divBdr>
        <w:top w:val="none" w:sz="0" w:space="0" w:color="auto"/>
        <w:left w:val="none" w:sz="0" w:space="0" w:color="auto"/>
        <w:bottom w:val="none" w:sz="0" w:space="0" w:color="auto"/>
        <w:right w:val="none" w:sz="0" w:space="0" w:color="auto"/>
      </w:divBdr>
      <w:divsChild>
        <w:div w:id="548734373">
          <w:marLeft w:val="0"/>
          <w:marRight w:val="0"/>
          <w:marTop w:val="0"/>
          <w:marBottom w:val="0"/>
          <w:divBdr>
            <w:top w:val="none" w:sz="0" w:space="0" w:color="auto"/>
            <w:left w:val="none" w:sz="0" w:space="0" w:color="auto"/>
            <w:bottom w:val="none" w:sz="0" w:space="0" w:color="auto"/>
            <w:right w:val="none" w:sz="0" w:space="0" w:color="auto"/>
          </w:divBdr>
          <w:divsChild>
            <w:div w:id="1206986165">
              <w:marLeft w:val="0"/>
              <w:marRight w:val="0"/>
              <w:marTop w:val="0"/>
              <w:marBottom w:val="0"/>
              <w:divBdr>
                <w:top w:val="none" w:sz="0" w:space="0" w:color="auto"/>
                <w:left w:val="none" w:sz="0" w:space="0" w:color="auto"/>
                <w:bottom w:val="none" w:sz="0" w:space="0" w:color="auto"/>
                <w:right w:val="none" w:sz="0" w:space="0" w:color="auto"/>
              </w:divBdr>
            </w:div>
          </w:divsChild>
        </w:div>
        <w:div w:id="1639645606">
          <w:marLeft w:val="0"/>
          <w:marRight w:val="0"/>
          <w:marTop w:val="150"/>
          <w:marBottom w:val="0"/>
          <w:divBdr>
            <w:top w:val="none" w:sz="0" w:space="0" w:color="auto"/>
            <w:left w:val="none" w:sz="0" w:space="0" w:color="auto"/>
            <w:bottom w:val="none" w:sz="0" w:space="0" w:color="auto"/>
            <w:right w:val="none" w:sz="0" w:space="0" w:color="auto"/>
          </w:divBdr>
          <w:divsChild>
            <w:div w:id="817572569">
              <w:marLeft w:val="0"/>
              <w:marRight w:val="0"/>
              <w:marTop w:val="0"/>
              <w:marBottom w:val="0"/>
              <w:divBdr>
                <w:top w:val="none" w:sz="0" w:space="0" w:color="auto"/>
                <w:left w:val="none" w:sz="0" w:space="0" w:color="auto"/>
                <w:bottom w:val="none" w:sz="0" w:space="0" w:color="auto"/>
                <w:right w:val="none" w:sz="0" w:space="0" w:color="auto"/>
              </w:divBdr>
              <w:divsChild>
                <w:div w:id="1501585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20290522">
      <w:bodyDiv w:val="1"/>
      <w:marLeft w:val="0"/>
      <w:marRight w:val="0"/>
      <w:marTop w:val="0"/>
      <w:marBottom w:val="0"/>
      <w:divBdr>
        <w:top w:val="none" w:sz="0" w:space="0" w:color="auto"/>
        <w:left w:val="none" w:sz="0" w:space="0" w:color="auto"/>
        <w:bottom w:val="none" w:sz="0" w:space="0" w:color="auto"/>
        <w:right w:val="none" w:sz="0" w:space="0" w:color="auto"/>
      </w:divBdr>
    </w:div>
    <w:div w:id="1248609600">
      <w:bodyDiv w:val="1"/>
      <w:marLeft w:val="0"/>
      <w:marRight w:val="0"/>
      <w:marTop w:val="0"/>
      <w:marBottom w:val="0"/>
      <w:divBdr>
        <w:top w:val="none" w:sz="0" w:space="0" w:color="auto"/>
        <w:left w:val="none" w:sz="0" w:space="0" w:color="auto"/>
        <w:bottom w:val="none" w:sz="0" w:space="0" w:color="auto"/>
        <w:right w:val="none" w:sz="0" w:space="0" w:color="auto"/>
      </w:divBdr>
      <w:divsChild>
        <w:div w:id="663358303">
          <w:marLeft w:val="0"/>
          <w:marRight w:val="0"/>
          <w:marTop w:val="0"/>
          <w:marBottom w:val="0"/>
          <w:divBdr>
            <w:top w:val="none" w:sz="0" w:space="0" w:color="auto"/>
            <w:left w:val="none" w:sz="0" w:space="0" w:color="auto"/>
            <w:bottom w:val="none" w:sz="0" w:space="0" w:color="auto"/>
            <w:right w:val="none" w:sz="0" w:space="0" w:color="auto"/>
          </w:divBdr>
          <w:divsChild>
            <w:div w:id="686175513">
              <w:marLeft w:val="0"/>
              <w:marRight w:val="0"/>
              <w:marTop w:val="0"/>
              <w:marBottom w:val="0"/>
              <w:divBdr>
                <w:top w:val="none" w:sz="0" w:space="0" w:color="auto"/>
                <w:left w:val="none" w:sz="0" w:space="0" w:color="auto"/>
                <w:bottom w:val="none" w:sz="0" w:space="0" w:color="auto"/>
                <w:right w:val="none" w:sz="0" w:space="0" w:color="auto"/>
              </w:divBdr>
            </w:div>
          </w:divsChild>
        </w:div>
        <w:div w:id="998073152">
          <w:marLeft w:val="0"/>
          <w:marRight w:val="0"/>
          <w:marTop w:val="150"/>
          <w:marBottom w:val="0"/>
          <w:divBdr>
            <w:top w:val="none" w:sz="0" w:space="0" w:color="auto"/>
            <w:left w:val="none" w:sz="0" w:space="0" w:color="auto"/>
            <w:bottom w:val="none" w:sz="0" w:space="0" w:color="auto"/>
            <w:right w:val="none" w:sz="0" w:space="0" w:color="auto"/>
          </w:divBdr>
          <w:divsChild>
            <w:div w:id="1676111187">
              <w:marLeft w:val="0"/>
              <w:marRight w:val="0"/>
              <w:marTop w:val="0"/>
              <w:marBottom w:val="0"/>
              <w:divBdr>
                <w:top w:val="none" w:sz="0" w:space="0" w:color="auto"/>
                <w:left w:val="none" w:sz="0" w:space="0" w:color="auto"/>
                <w:bottom w:val="none" w:sz="0" w:space="0" w:color="auto"/>
                <w:right w:val="none" w:sz="0" w:space="0" w:color="auto"/>
              </w:divBdr>
              <w:divsChild>
                <w:div w:id="4752674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93256083">
      <w:bodyDiv w:val="1"/>
      <w:marLeft w:val="0"/>
      <w:marRight w:val="0"/>
      <w:marTop w:val="0"/>
      <w:marBottom w:val="0"/>
      <w:divBdr>
        <w:top w:val="none" w:sz="0" w:space="0" w:color="auto"/>
        <w:left w:val="none" w:sz="0" w:space="0" w:color="auto"/>
        <w:bottom w:val="none" w:sz="0" w:space="0" w:color="auto"/>
        <w:right w:val="none" w:sz="0" w:space="0" w:color="auto"/>
      </w:divBdr>
    </w:div>
    <w:div w:id="2087337149">
      <w:bodyDiv w:val="1"/>
      <w:marLeft w:val="0"/>
      <w:marRight w:val="0"/>
      <w:marTop w:val="0"/>
      <w:marBottom w:val="0"/>
      <w:divBdr>
        <w:top w:val="none" w:sz="0" w:space="0" w:color="auto"/>
        <w:left w:val="none" w:sz="0" w:space="0" w:color="auto"/>
        <w:bottom w:val="none" w:sz="0" w:space="0" w:color="auto"/>
        <w:right w:val="none" w:sz="0" w:space="0" w:color="auto"/>
      </w:divBdr>
      <w:divsChild>
        <w:div w:id="166134312">
          <w:marLeft w:val="0"/>
          <w:marRight w:val="0"/>
          <w:marTop w:val="150"/>
          <w:marBottom w:val="0"/>
          <w:divBdr>
            <w:top w:val="none" w:sz="0" w:space="0" w:color="auto"/>
            <w:left w:val="none" w:sz="0" w:space="0" w:color="auto"/>
            <w:bottom w:val="none" w:sz="0" w:space="0" w:color="auto"/>
            <w:right w:val="none" w:sz="0" w:space="0" w:color="auto"/>
          </w:divBdr>
          <w:divsChild>
            <w:div w:id="366686498">
              <w:marLeft w:val="0"/>
              <w:marRight w:val="0"/>
              <w:marTop w:val="0"/>
              <w:marBottom w:val="0"/>
              <w:divBdr>
                <w:top w:val="none" w:sz="0" w:space="0" w:color="auto"/>
                <w:left w:val="none" w:sz="0" w:space="0" w:color="auto"/>
                <w:bottom w:val="none" w:sz="0" w:space="0" w:color="auto"/>
                <w:right w:val="none" w:sz="0" w:space="0" w:color="auto"/>
              </w:divBdr>
              <w:divsChild>
                <w:div w:id="13129058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141402">
          <w:marLeft w:val="0"/>
          <w:marRight w:val="0"/>
          <w:marTop w:val="0"/>
          <w:marBottom w:val="0"/>
          <w:divBdr>
            <w:top w:val="none" w:sz="0" w:space="0" w:color="auto"/>
            <w:left w:val="none" w:sz="0" w:space="0" w:color="auto"/>
            <w:bottom w:val="none" w:sz="0" w:space="0" w:color="auto"/>
            <w:right w:val="none" w:sz="0" w:space="0" w:color="auto"/>
          </w:divBdr>
          <w:divsChild>
            <w:div w:id="7934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461">
      <w:bodyDiv w:val="1"/>
      <w:marLeft w:val="0"/>
      <w:marRight w:val="0"/>
      <w:marTop w:val="0"/>
      <w:marBottom w:val="0"/>
      <w:divBdr>
        <w:top w:val="none" w:sz="0" w:space="0" w:color="auto"/>
        <w:left w:val="none" w:sz="0" w:space="0" w:color="auto"/>
        <w:bottom w:val="none" w:sz="0" w:space="0" w:color="auto"/>
        <w:right w:val="none" w:sz="0" w:space="0" w:color="auto"/>
      </w:divBdr>
      <w:divsChild>
        <w:div w:id="36880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DCA8-D8A7-4CBA-A2EB-5974FCA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1600</Words>
  <Characters>9124</Characters>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2023-12-19T11:11:00Z</cp:lastPrinted>
  <dcterms:created xsi:type="dcterms:W3CDTF">2024-04-07T16:08:00Z</dcterms:created>
  <dcterms:modified xsi:type="dcterms:W3CDTF">2024-04-07T16:08:00Z</dcterms:modified>
</cp:coreProperties>
</file>